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7B7F" w:rsidP="00E97B7F" w:rsidRDefault="00E97B7F" w14:paraId="1498C53E" w14:textId="77777777"/>
    <w:p w:rsidR="00E97B7F" w:rsidP="00E97B7F" w:rsidRDefault="00E97B7F" w14:paraId="43D39777" w14:textId="77777777"/>
    <w:p w:rsidR="00E97B7F" w:rsidP="00E97B7F" w:rsidRDefault="00E97B7F" w14:paraId="2766960F" w14:textId="77777777"/>
    <w:p w:rsidRPr="005944B6" w:rsidR="00E97B7F" w:rsidP="00E97B7F" w:rsidRDefault="00E97B7F" w14:paraId="25979185" w14:textId="77777777">
      <w:pPr>
        <w:rPr>
          <w:rFonts w:ascii="Arial Narrow" w:hAnsi="Arial Narrow"/>
        </w:rPr>
      </w:pPr>
      <w:r>
        <w:t xml:space="preserve">  </w:t>
      </w:r>
    </w:p>
    <w:p w:rsidR="00E97B7F" w:rsidP="00E97B7F" w:rsidRDefault="00E97B7F" w14:paraId="6D580C71" w14:textId="77777777">
      <w:pPr>
        <w:spacing w:after="12"/>
        <w:jc w:val="center"/>
        <w:rPr>
          <w:rFonts w:ascii="Arial Narrow" w:hAnsi="Arial Narrow" w:cs="Arial"/>
          <w:b/>
        </w:rPr>
      </w:pPr>
      <w:bookmarkStart w:name="_Hlk17450492" w:id="0"/>
      <w:r w:rsidRPr="005944B6">
        <w:rPr>
          <w:rFonts w:ascii="Arial Narrow" w:hAnsi="Arial Narrow" w:cs="Arial"/>
          <w:b/>
        </w:rPr>
        <w:t xml:space="preserve">    </w:t>
      </w:r>
    </w:p>
    <w:p w:rsidR="00E97B7F" w:rsidP="00E97B7F" w:rsidRDefault="00E97B7F" w14:paraId="35A74BC6" w14:textId="77777777">
      <w:pPr>
        <w:spacing w:after="12"/>
        <w:jc w:val="center"/>
        <w:rPr>
          <w:rFonts w:ascii="Arial Narrow" w:hAnsi="Arial Narrow" w:cs="Arial"/>
          <w:b/>
        </w:rPr>
      </w:pPr>
    </w:p>
    <w:p w:rsidR="00E97B7F" w:rsidP="00E97B7F" w:rsidRDefault="00E97B7F" w14:paraId="613329D0" w14:textId="77777777">
      <w:pPr>
        <w:spacing w:after="12"/>
        <w:jc w:val="center"/>
        <w:rPr>
          <w:rFonts w:ascii="Arial Narrow" w:hAnsi="Arial Narrow" w:cs="Arial"/>
          <w:b/>
        </w:rPr>
      </w:pPr>
    </w:p>
    <w:p w:rsidRPr="005944B6" w:rsidR="00E97B7F" w:rsidP="00E97B7F" w:rsidRDefault="00E97B7F" w14:paraId="42B66D83" w14:textId="6E12C597">
      <w:pPr>
        <w:spacing w:after="12"/>
        <w:jc w:val="center"/>
        <w:rPr>
          <w:rFonts w:ascii="Arial Narrow" w:hAnsi="Arial Narrow" w:cs="Arial"/>
          <w:b/>
          <w:u w:val="single"/>
        </w:rPr>
      </w:pPr>
      <w:r w:rsidRPr="005944B6">
        <w:rPr>
          <w:rFonts w:ascii="Arial Narrow" w:hAnsi="Arial Narrow" w:cs="Arial"/>
          <w:b/>
        </w:rPr>
        <w:t xml:space="preserve"> </w:t>
      </w:r>
      <w:r w:rsidRPr="005944B6">
        <w:rPr>
          <w:rFonts w:ascii="Arial Narrow" w:hAnsi="Arial Narrow" w:cs="Arial"/>
          <w:b/>
          <w:u w:val="single"/>
        </w:rPr>
        <w:t>MINUTES</w:t>
      </w:r>
    </w:p>
    <w:p w:rsidRPr="005944B6" w:rsidR="00E97B7F" w:rsidP="00E97B7F" w:rsidRDefault="625E9109" w14:paraId="6B941E64" w14:textId="2D3C6967">
      <w:pPr>
        <w:spacing w:after="12"/>
        <w:jc w:val="center"/>
        <w:rPr>
          <w:rFonts w:ascii="Arial Narrow" w:hAnsi="Arial Narrow" w:cs="Arial"/>
        </w:rPr>
      </w:pPr>
      <w:r w:rsidRPr="26481EA4">
        <w:rPr>
          <w:rFonts w:ascii="Arial Narrow" w:hAnsi="Arial Narrow" w:cs="Arial"/>
        </w:rPr>
        <w:t>Meeting of the Board of Directors</w:t>
      </w:r>
    </w:p>
    <w:p w:rsidR="3F51A223" w:rsidP="26481EA4" w:rsidRDefault="3F51A223" w14:paraId="332E5857" w14:textId="3F562611">
      <w:pPr>
        <w:spacing w:after="12"/>
        <w:jc w:val="center"/>
      </w:pPr>
      <w:r w:rsidRPr="26481EA4">
        <w:rPr>
          <w:rFonts w:ascii="Arial Narrow" w:hAnsi="Arial Narrow" w:cs="Arial"/>
        </w:rPr>
        <w:t>January 11, 2022</w:t>
      </w:r>
    </w:p>
    <w:p w:rsidR="00E97B7F" w:rsidP="00E97B7F" w:rsidRDefault="625E9109" w14:paraId="4ED4D0C6" w14:textId="3B7DC86A">
      <w:pPr>
        <w:rPr>
          <w:sz w:val="22"/>
          <w:szCs w:val="22"/>
        </w:rPr>
      </w:pPr>
      <w:r w:rsidRPr="26481EA4">
        <w:rPr>
          <w:rFonts w:ascii="Arial Narrow" w:hAnsi="Arial Narrow" w:cs="Arial"/>
        </w:rPr>
        <w:t>A meeting of the Board of Directors of the Ulster County Economic Development Alliance was held at</w:t>
      </w:r>
      <w:r w:rsidRPr="26481EA4" w:rsidR="68FC7E40">
        <w:rPr>
          <w:rFonts w:ascii="Arial Narrow" w:hAnsi="Arial Narrow" w:cs="Arial"/>
        </w:rPr>
        <w:t xml:space="preserve"> </w:t>
      </w:r>
      <w:r w:rsidRPr="26481EA4" w:rsidR="0C7A1EBF">
        <w:rPr>
          <w:rFonts w:ascii="Arial Narrow" w:hAnsi="Arial Narrow" w:cs="Arial"/>
        </w:rPr>
        <w:t>4</w:t>
      </w:r>
      <w:r w:rsidRPr="26481EA4">
        <w:rPr>
          <w:rFonts w:ascii="Arial Narrow" w:hAnsi="Arial Narrow" w:cs="Arial"/>
        </w:rPr>
        <w:t xml:space="preserve">:30 P.M. on Tuesday, </w:t>
      </w:r>
      <w:r w:rsidRPr="26481EA4" w:rsidR="343D3149">
        <w:rPr>
          <w:rFonts w:ascii="Arial Narrow" w:hAnsi="Arial Narrow" w:cs="Arial"/>
        </w:rPr>
        <w:t>January 11, 2022</w:t>
      </w:r>
      <w:r w:rsidRPr="26481EA4">
        <w:rPr>
          <w:rFonts w:ascii="Arial Narrow" w:hAnsi="Arial Narrow" w:cs="Arial"/>
        </w:rPr>
        <w:t xml:space="preserve"> through a </w:t>
      </w:r>
      <w:r w:rsidRPr="26481EA4" w:rsidR="68FC7E40">
        <w:rPr>
          <w:rFonts w:ascii="Arial Narrow" w:hAnsi="Arial Narrow" w:cs="Arial"/>
        </w:rPr>
        <w:t>Zoom</w:t>
      </w:r>
      <w:r w:rsidRPr="26481EA4">
        <w:rPr>
          <w:rFonts w:ascii="Arial Narrow" w:hAnsi="Arial Narrow" w:cs="Arial"/>
        </w:rPr>
        <w:t xml:space="preserve"> meeting:</w:t>
      </w:r>
    </w:p>
    <w:p w:rsidR="00E97B7F" w:rsidP="00E97B7F" w:rsidRDefault="00E97B7F" w14:paraId="555A1C96" w14:textId="77777777">
      <w:pPr>
        <w:rPr>
          <w:rFonts w:ascii="Segoe UI" w:hAnsi="Segoe UI" w:cs="Segoe UI"/>
          <w:color w:val="252424"/>
        </w:rPr>
      </w:pPr>
    </w:p>
    <w:p w:rsidR="4762909C" w:rsidP="26481EA4" w:rsidRDefault="4762909C" w14:paraId="3501D6A0" w14:textId="4B709AEC">
      <w:pPr>
        <w:spacing w:after="12"/>
        <w:jc w:val="both"/>
        <w:rPr>
          <w:color w:val="004578"/>
          <w:u w:val="single"/>
        </w:rPr>
      </w:pPr>
      <w:r w:rsidRPr="26481EA4">
        <w:rPr>
          <w:rFonts w:ascii="Segoe UI" w:hAnsi="Segoe UI" w:eastAsia="Segoe UI" w:cs="Segoe UI"/>
          <w:color w:val="004578"/>
          <w:sz w:val="21"/>
          <w:szCs w:val="21"/>
          <w:u w:val="single"/>
        </w:rPr>
        <w:t>https://us02web.zoom.us/j/83052242442</w:t>
      </w:r>
    </w:p>
    <w:p w:rsidR="00E97B7F" w:rsidP="26481EA4" w:rsidRDefault="00E97B7F" w14:paraId="45211970" w14:textId="227AB3C7">
      <w:pPr>
        <w:spacing w:after="12"/>
        <w:jc w:val="both"/>
        <w:rPr>
          <w:b/>
          <w:bCs/>
          <w:color w:val="252424"/>
        </w:rPr>
      </w:pPr>
    </w:p>
    <w:p w:rsidR="00FA753A" w:rsidP="00E97B7F" w:rsidRDefault="00E97B7F" w14:paraId="57C47E3A" w14:textId="39C61086">
      <w:pPr>
        <w:spacing w:after="12"/>
        <w:jc w:val="both"/>
        <w:rPr>
          <w:rFonts w:ascii="Arial Narrow" w:hAnsi="Arial Narrow" w:cs="Arial"/>
        </w:rPr>
      </w:pPr>
      <w:r w:rsidRPr="005944B6">
        <w:rPr>
          <w:rFonts w:ascii="Arial Narrow" w:hAnsi="Arial Narrow" w:cs="Arial"/>
        </w:rPr>
        <w:t>The following Board Members were present</w:t>
      </w:r>
      <w:r>
        <w:rPr>
          <w:rFonts w:ascii="Arial Narrow" w:hAnsi="Arial Narrow" w:cs="Arial"/>
        </w:rPr>
        <w:t xml:space="preserve"> by </w:t>
      </w:r>
      <w:r w:rsidRPr="14569588" w:rsidR="03E072D6">
        <w:rPr>
          <w:rFonts w:ascii="Arial Narrow" w:hAnsi="Arial Narrow" w:cs="Arial"/>
        </w:rPr>
        <w:t xml:space="preserve">video </w:t>
      </w:r>
      <w:r w:rsidRPr="14569588">
        <w:rPr>
          <w:rFonts w:ascii="Arial Narrow" w:hAnsi="Arial Narrow" w:cs="Arial"/>
        </w:rPr>
        <w:t>conference</w:t>
      </w:r>
      <w:r w:rsidRPr="005944B6">
        <w:rPr>
          <w:rFonts w:ascii="Arial Narrow" w:hAnsi="Arial Narrow" w:cs="Arial"/>
        </w:rPr>
        <w:t>:</w:t>
      </w:r>
      <w:r>
        <w:tab/>
      </w:r>
    </w:p>
    <w:p w:rsidR="00FA753A" w:rsidP="00E97B7F" w:rsidRDefault="00FA753A" w14:paraId="3764B6F3" w14:textId="38927280">
      <w:pPr>
        <w:spacing w:after="12"/>
        <w:jc w:val="both"/>
        <w:rPr>
          <w:rFonts w:ascii="Arial Narrow" w:hAnsi="Arial Narrow" w:cs="Arial"/>
        </w:rPr>
      </w:pPr>
      <w:r>
        <w:rPr>
          <w:rFonts w:ascii="Arial Narrow" w:hAnsi="Arial Narrow" w:cs="Arial"/>
        </w:rPr>
        <w:t>Sarah Haley</w:t>
      </w:r>
    </w:p>
    <w:p w:rsidR="00FA753A" w:rsidP="00E97B7F" w:rsidRDefault="093F301C" w14:paraId="653F7BB4" w14:textId="5C07DB04">
      <w:pPr>
        <w:spacing w:after="12"/>
        <w:jc w:val="both"/>
        <w:rPr>
          <w:rFonts w:ascii="Arial Narrow" w:hAnsi="Arial Narrow" w:cs="Arial"/>
        </w:rPr>
      </w:pPr>
      <w:r w:rsidRPr="26481EA4">
        <w:rPr>
          <w:rFonts w:ascii="Arial Narrow" w:hAnsi="Arial Narrow" w:cs="Arial"/>
        </w:rPr>
        <w:t>Herb Litts</w:t>
      </w:r>
      <w:r w:rsidRPr="26481EA4" w:rsidR="3DE50BCC">
        <w:rPr>
          <w:rFonts w:ascii="Arial Narrow" w:hAnsi="Arial Narrow" w:cs="Arial"/>
        </w:rPr>
        <w:t xml:space="preserve"> </w:t>
      </w:r>
    </w:p>
    <w:p w:rsidR="00FA753A" w:rsidP="00E97B7F" w:rsidRDefault="093F301C" w14:paraId="543D47B7" w14:textId="0417FF73">
      <w:pPr>
        <w:spacing w:after="12"/>
        <w:jc w:val="both"/>
        <w:rPr>
          <w:rFonts w:ascii="Arial Narrow" w:hAnsi="Arial Narrow" w:cs="Arial"/>
        </w:rPr>
      </w:pPr>
      <w:r w:rsidRPr="26481EA4">
        <w:rPr>
          <w:rFonts w:ascii="Arial Narrow" w:hAnsi="Arial Narrow" w:cs="Arial"/>
        </w:rPr>
        <w:t>Brian Cahill</w:t>
      </w:r>
      <w:r w:rsidRPr="26481EA4" w:rsidR="3DE50BCC">
        <w:rPr>
          <w:rFonts w:ascii="Arial Narrow" w:hAnsi="Arial Narrow" w:cs="Arial"/>
        </w:rPr>
        <w:t xml:space="preserve"> </w:t>
      </w:r>
    </w:p>
    <w:p w:rsidR="00DF6594" w:rsidP="00E97B7F" w:rsidRDefault="00DF6594" w14:paraId="0AD26D8D" w14:textId="67642A26">
      <w:pPr>
        <w:spacing w:after="12"/>
        <w:jc w:val="both"/>
        <w:rPr>
          <w:rFonts w:ascii="Arial Narrow" w:hAnsi="Arial Narrow" w:cs="Arial"/>
        </w:rPr>
      </w:pPr>
      <w:r>
        <w:rPr>
          <w:rFonts w:ascii="Arial Narrow" w:hAnsi="Arial Narrow" w:cs="Arial"/>
        </w:rPr>
        <w:t>Ashley Knox</w:t>
      </w:r>
    </w:p>
    <w:p w:rsidR="00DF6594" w:rsidP="00E97B7F" w:rsidRDefault="6808804A" w14:paraId="08B1D84A" w14:textId="6BB46A4E">
      <w:pPr>
        <w:spacing w:after="12"/>
        <w:jc w:val="both"/>
        <w:rPr>
          <w:rFonts w:ascii="Arial Narrow" w:hAnsi="Arial Narrow" w:cs="Arial"/>
        </w:rPr>
      </w:pPr>
      <w:r w:rsidRPr="26481EA4">
        <w:rPr>
          <w:rFonts w:ascii="Arial Narrow" w:hAnsi="Arial Narrow" w:cs="Arial"/>
        </w:rPr>
        <w:t>Zac Kleinhandler</w:t>
      </w:r>
    </w:p>
    <w:p w:rsidR="00950433" w:rsidP="00E97B7F" w:rsidRDefault="00950433" w14:paraId="004B610B" w14:textId="00C120A9">
      <w:pPr>
        <w:spacing w:after="12"/>
        <w:jc w:val="both"/>
        <w:rPr>
          <w:rFonts w:ascii="Arial Narrow" w:hAnsi="Arial Narrow" w:cs="Arial"/>
        </w:rPr>
      </w:pPr>
      <w:r>
        <w:rPr>
          <w:rFonts w:ascii="Arial Narrow" w:hAnsi="Arial Narrow" w:cs="Arial"/>
        </w:rPr>
        <w:t>Ward Todd</w:t>
      </w:r>
    </w:p>
    <w:p w:rsidR="00E97B7F" w:rsidP="00E97B7F" w:rsidRDefault="00E97B7F" w14:paraId="21D9C6D0" w14:textId="54251DFD">
      <w:pPr>
        <w:spacing w:after="12"/>
        <w:jc w:val="both"/>
        <w:rPr>
          <w:rFonts w:ascii="Arial Narrow" w:hAnsi="Arial Narrow" w:cs="Arial"/>
        </w:rPr>
      </w:pPr>
      <w:r>
        <w:rPr>
          <w:rFonts w:ascii="Arial Narrow" w:hAnsi="Arial Narrow" w:cs="Arial"/>
        </w:rPr>
        <w:tab/>
      </w:r>
      <w:r w:rsidRPr="005944B6">
        <w:rPr>
          <w:rFonts w:ascii="Arial Narrow" w:hAnsi="Arial Narrow" w:cs="Arial"/>
        </w:rPr>
        <w:tab/>
      </w:r>
      <w:r w:rsidRPr="005944B6">
        <w:rPr>
          <w:rFonts w:ascii="Arial Narrow" w:hAnsi="Arial Narrow" w:cs="Arial"/>
        </w:rPr>
        <w:tab/>
      </w:r>
      <w:r w:rsidRPr="005944B6">
        <w:rPr>
          <w:rFonts w:ascii="Arial Narrow" w:hAnsi="Arial Narrow" w:cs="Arial"/>
        </w:rPr>
        <w:t xml:space="preserve"> </w:t>
      </w:r>
    </w:p>
    <w:p w:rsidR="00E97B7F" w:rsidP="00E97B7F" w:rsidRDefault="00E97B7F" w14:paraId="4DAA52E9" w14:textId="77777777">
      <w:pPr>
        <w:spacing w:after="12"/>
        <w:jc w:val="both"/>
        <w:rPr>
          <w:rFonts w:ascii="Arial Narrow" w:hAnsi="Arial Narrow" w:cs="Arial"/>
        </w:rPr>
      </w:pPr>
      <w:r>
        <w:rPr>
          <w:rFonts w:ascii="Arial Narrow" w:hAnsi="Arial Narrow" w:cs="Arial"/>
        </w:rPr>
        <w:t>Also in attendance were:</w:t>
      </w:r>
    </w:p>
    <w:p w:rsidR="00E97B7F" w:rsidP="00E97B7F" w:rsidRDefault="00E97B7F" w14:paraId="1A3BA21E" w14:textId="77777777">
      <w:pPr>
        <w:spacing w:after="12"/>
        <w:jc w:val="both"/>
        <w:rPr>
          <w:rFonts w:ascii="Arial Narrow" w:hAnsi="Arial Narrow" w:cs="Arial"/>
        </w:rPr>
      </w:pPr>
    </w:p>
    <w:p w:rsidR="00E97B7F" w:rsidP="00E97B7F" w:rsidRDefault="00E97B7F" w14:paraId="7CC71AD5" w14:textId="77777777">
      <w:pPr>
        <w:spacing w:after="12"/>
        <w:jc w:val="both"/>
        <w:rPr>
          <w:rFonts w:ascii="Arial Narrow" w:hAnsi="Arial Narrow" w:cs="Arial"/>
        </w:rPr>
      </w:pPr>
      <w:r>
        <w:rPr>
          <w:rFonts w:ascii="Arial Narrow" w:hAnsi="Arial Narrow" w:cs="Arial"/>
        </w:rPr>
        <w:t>President:</w:t>
      </w:r>
    </w:p>
    <w:p w:rsidR="00E97B7F" w:rsidP="00E97B7F" w:rsidRDefault="00E97B7F" w14:paraId="7D5D5795" w14:textId="77777777">
      <w:pPr>
        <w:spacing w:after="12"/>
        <w:jc w:val="both"/>
        <w:rPr>
          <w:rFonts w:ascii="Arial Narrow" w:hAnsi="Arial Narrow" w:cs="Arial"/>
        </w:rPr>
      </w:pPr>
      <w:r>
        <w:rPr>
          <w:rFonts w:ascii="Arial Narrow" w:hAnsi="Arial Narrow" w:cs="Arial"/>
        </w:rPr>
        <w:tab/>
      </w:r>
      <w:r>
        <w:rPr>
          <w:rFonts w:ascii="Arial Narrow" w:hAnsi="Arial Narrow" w:cs="Arial"/>
        </w:rPr>
        <w:t>Tim Weidemann</w:t>
      </w:r>
      <w:r>
        <w:rPr>
          <w:rFonts w:ascii="Arial Narrow" w:hAnsi="Arial Narrow" w:cs="Arial"/>
        </w:rPr>
        <w:tab/>
      </w:r>
      <w:r>
        <w:rPr>
          <w:rFonts w:ascii="Arial Narrow" w:hAnsi="Arial Narrow" w:cs="Arial"/>
        </w:rPr>
        <w:tab/>
      </w:r>
      <w:r w:rsidRPr="00B74E93">
        <w:rPr>
          <w:rFonts w:ascii="Arial Narrow" w:hAnsi="Arial Narrow" w:cs="Arial"/>
        </w:rPr>
        <w:t>Director, Ulster County Office of Economic Development</w:t>
      </w:r>
      <w:r w:rsidRPr="005944B6">
        <w:rPr>
          <w:rFonts w:ascii="Arial Narrow" w:hAnsi="Arial Narrow" w:cs="Arial"/>
        </w:rPr>
        <w:tab/>
      </w:r>
      <w:r w:rsidRPr="005944B6">
        <w:rPr>
          <w:rFonts w:ascii="Arial Narrow" w:hAnsi="Arial Narrow" w:cs="Arial"/>
        </w:rPr>
        <w:tab/>
      </w:r>
    </w:p>
    <w:p w:rsidR="00E97B7F" w:rsidP="00E97B7F" w:rsidRDefault="00E97B7F" w14:paraId="00F5F93A" w14:textId="77777777">
      <w:pPr>
        <w:spacing w:after="12"/>
        <w:rPr>
          <w:rFonts w:ascii="Arial Narrow" w:hAnsi="Arial Narrow" w:cs="Arial"/>
        </w:rPr>
      </w:pPr>
    </w:p>
    <w:p w:rsidRPr="005944B6" w:rsidR="00E97B7F" w:rsidP="00E97B7F" w:rsidRDefault="00E97B7F" w14:paraId="7766D08D" w14:textId="77777777">
      <w:pPr>
        <w:spacing w:after="12"/>
        <w:ind w:firstLine="720"/>
        <w:rPr>
          <w:rFonts w:ascii="Arial Narrow" w:hAnsi="Arial Narrow" w:cs="Arial"/>
        </w:rPr>
      </w:pPr>
    </w:p>
    <w:p w:rsidR="00AD733E" w:rsidP="00E97B7F" w:rsidRDefault="00E97B7F" w14:paraId="199A1F46" w14:textId="77777777">
      <w:pPr>
        <w:spacing w:after="12"/>
        <w:rPr>
          <w:rFonts w:ascii="Arial Narrow" w:hAnsi="Arial Narrow" w:cs="Arial"/>
        </w:rPr>
      </w:pPr>
      <w:r w:rsidRPr="005944B6">
        <w:rPr>
          <w:rFonts w:ascii="Arial Narrow" w:hAnsi="Arial Narrow" w:cs="Arial"/>
        </w:rPr>
        <w:t>Ulster County Office of Economic Development Staff:</w:t>
      </w:r>
      <w:r>
        <w:rPr>
          <w:rFonts w:ascii="Arial Narrow" w:hAnsi="Arial Narrow" w:cs="Arial"/>
        </w:rPr>
        <w:t xml:space="preserve">    </w:t>
      </w:r>
    </w:p>
    <w:p w:rsidRPr="005944B6" w:rsidR="00E97B7F" w:rsidP="00E97B7F" w:rsidRDefault="00AD733E" w14:paraId="3E5BB10D" w14:textId="4F7A2131">
      <w:pPr>
        <w:spacing w:after="12"/>
        <w:rPr>
          <w:rFonts w:ascii="Arial Narrow" w:hAnsi="Arial Narrow" w:cs="Arial"/>
        </w:rPr>
      </w:pPr>
      <w:r>
        <w:rPr>
          <w:rFonts w:ascii="Arial Narrow" w:hAnsi="Arial Narrow" w:cs="Arial"/>
        </w:rPr>
        <w:tab/>
      </w:r>
      <w:r w:rsidR="781AECBB">
        <w:rPr>
          <w:rFonts w:ascii="Arial Narrow" w:hAnsi="Arial Narrow" w:cs="Arial"/>
        </w:rPr>
        <w:t>Kathryn Heidecker</w:t>
      </w:r>
      <w:r>
        <w:rPr>
          <w:rFonts w:ascii="Arial Narrow" w:hAnsi="Arial Narrow" w:cs="Arial"/>
        </w:rPr>
        <w:tab/>
      </w:r>
      <w:r w:rsidR="781AECBB">
        <w:rPr>
          <w:rFonts w:ascii="Arial Narrow" w:hAnsi="Arial Narrow" w:cs="Arial"/>
        </w:rPr>
        <w:t>Deputy Director, Economic</w:t>
      </w:r>
      <w:r w:rsidR="0BB4E322">
        <w:rPr>
          <w:rFonts w:ascii="Arial Narrow" w:hAnsi="Arial Narrow" w:cs="Arial"/>
        </w:rPr>
        <w:t xml:space="preserve"> </w:t>
      </w:r>
      <w:r w:rsidR="781AECBB">
        <w:rPr>
          <w:rFonts w:ascii="Arial Narrow" w:hAnsi="Arial Narrow" w:cs="Arial"/>
        </w:rPr>
        <w:t>Development</w:t>
      </w:r>
      <w:r w:rsidR="763665E1">
        <w:rPr>
          <w:rFonts w:ascii="Arial Narrow" w:hAnsi="Arial Narrow" w:cs="Arial"/>
        </w:rPr>
        <w:t xml:space="preserve">                                                                                                                                                                                                           </w:t>
      </w:r>
    </w:p>
    <w:p w:rsidR="00E97B7F" w:rsidP="00E97B7F" w:rsidRDefault="00E97B7F" w14:paraId="597DEF16" w14:textId="77777777">
      <w:pPr>
        <w:spacing w:after="12"/>
        <w:ind w:firstLine="720"/>
        <w:rPr>
          <w:rFonts w:ascii="Arial Narrow" w:hAnsi="Arial Narrow" w:cs="Arial"/>
        </w:rPr>
      </w:pPr>
      <w:r>
        <w:rPr>
          <w:rFonts w:ascii="Arial Narrow" w:hAnsi="Arial Narrow" w:cs="Arial"/>
        </w:rPr>
        <w:t>Samantha Liotta</w:t>
      </w:r>
      <w:r>
        <w:rPr>
          <w:rFonts w:ascii="Arial Narrow" w:hAnsi="Arial Narrow" w:cs="Arial"/>
        </w:rPr>
        <w:tab/>
      </w:r>
      <w:r>
        <w:rPr>
          <w:rFonts w:ascii="Arial Narrow" w:hAnsi="Arial Narrow" w:cs="Arial"/>
        </w:rPr>
        <w:tab/>
      </w:r>
      <w:r>
        <w:rPr>
          <w:rFonts w:ascii="Arial Narrow" w:hAnsi="Arial Narrow" w:cs="Arial"/>
        </w:rPr>
        <w:t>Confidential Secretary, Economic Development</w:t>
      </w:r>
    </w:p>
    <w:p w:rsidR="00E97B7F" w:rsidP="00E97B7F" w:rsidRDefault="00E97B7F" w14:paraId="4F49FCE0" w14:textId="77777777">
      <w:pPr>
        <w:spacing w:after="12"/>
        <w:rPr>
          <w:rFonts w:ascii="Arial Narrow" w:hAnsi="Arial Narrow" w:cs="Arial"/>
        </w:rPr>
      </w:pPr>
    </w:p>
    <w:p w:rsidR="00E97B7F" w:rsidP="00E97B7F" w:rsidRDefault="00E97B7F" w14:paraId="64770E11" w14:textId="77777777">
      <w:pPr>
        <w:spacing w:after="12"/>
        <w:rPr>
          <w:rFonts w:ascii="Arial Narrow" w:hAnsi="Arial Narrow" w:cs="Arial"/>
        </w:rPr>
      </w:pPr>
      <w:r>
        <w:rPr>
          <w:rFonts w:ascii="Arial Narrow" w:hAnsi="Arial Narrow" w:cs="Arial"/>
        </w:rPr>
        <w:t>Other Attendees</w:t>
      </w:r>
    </w:p>
    <w:p w:rsidR="00B21DC2" w:rsidP="00E97B7F" w:rsidRDefault="00B21DC2" w14:paraId="4539AFDF" w14:textId="69132274">
      <w:pPr>
        <w:spacing w:after="12"/>
        <w:ind w:firstLine="720"/>
        <w:rPr>
          <w:rFonts w:ascii="Arial Narrow" w:hAnsi="Arial Narrow" w:cs="Arial"/>
        </w:rPr>
      </w:pPr>
      <w:r>
        <w:rPr>
          <w:rFonts w:ascii="Arial Narrow" w:hAnsi="Arial Narrow" w:cs="Arial"/>
        </w:rPr>
        <w:t>Lindsay Simonson</w:t>
      </w:r>
      <w:r>
        <w:rPr>
          <w:rFonts w:ascii="Arial Narrow" w:hAnsi="Arial Narrow" w:cs="Arial"/>
        </w:rPr>
        <w:tab/>
      </w:r>
      <w:r>
        <w:rPr>
          <w:rFonts w:ascii="Arial Narrow" w:hAnsi="Arial Narrow" w:cs="Arial"/>
        </w:rPr>
        <w:t>Ulster County Attorney’s Office</w:t>
      </w:r>
    </w:p>
    <w:p w:rsidR="00950433" w:rsidP="00E97B7F" w:rsidRDefault="00950433" w14:paraId="1E1D98C1" w14:textId="63EAEA18">
      <w:pPr>
        <w:spacing w:after="12"/>
        <w:ind w:firstLine="720"/>
        <w:rPr>
          <w:rFonts w:ascii="Arial Narrow" w:hAnsi="Arial Narrow" w:cs="Arial"/>
        </w:rPr>
      </w:pPr>
      <w:r>
        <w:rPr>
          <w:rFonts w:ascii="Arial Narrow" w:hAnsi="Arial Narrow" w:cs="Arial"/>
        </w:rPr>
        <w:t>Dante Deleo</w:t>
      </w:r>
      <w:r>
        <w:rPr>
          <w:rFonts w:ascii="Arial Narrow" w:hAnsi="Arial Narrow" w:cs="Arial"/>
        </w:rPr>
        <w:tab/>
      </w:r>
      <w:r>
        <w:rPr>
          <w:rFonts w:ascii="Arial Narrow" w:hAnsi="Arial Narrow" w:cs="Arial"/>
        </w:rPr>
        <w:tab/>
      </w:r>
      <w:r>
        <w:rPr>
          <w:rFonts w:ascii="Arial Narrow" w:hAnsi="Arial Narrow" w:cs="Arial"/>
        </w:rPr>
        <w:t>Ulster County Attorney’s Office</w:t>
      </w:r>
    </w:p>
    <w:p w:rsidR="00FA753A" w:rsidP="00E97B7F" w:rsidRDefault="076309C3" w14:paraId="487EADD9" w14:textId="016CD0D2">
      <w:pPr>
        <w:spacing w:after="12"/>
        <w:ind w:firstLine="720"/>
        <w:rPr>
          <w:rFonts w:ascii="Arial Narrow" w:hAnsi="Arial Narrow" w:cs="Arial"/>
        </w:rPr>
      </w:pPr>
      <w:r w:rsidRPr="7FC863DD">
        <w:rPr>
          <w:rFonts w:ascii="Arial Narrow" w:hAnsi="Arial Narrow" w:cs="Arial"/>
        </w:rPr>
        <w:t>March Gallag</w:t>
      </w:r>
      <w:r w:rsidRPr="7FC863DD" w:rsidR="4ED824BC">
        <w:rPr>
          <w:rFonts w:ascii="Arial Narrow" w:hAnsi="Arial Narrow" w:cs="Arial"/>
        </w:rPr>
        <w:t>h</w:t>
      </w:r>
      <w:r w:rsidRPr="7FC863DD">
        <w:rPr>
          <w:rFonts w:ascii="Arial Narrow" w:hAnsi="Arial Narrow" w:cs="Arial"/>
        </w:rPr>
        <w:t>er</w:t>
      </w:r>
      <w:r w:rsidR="00292D58">
        <w:tab/>
      </w:r>
      <w:r w:rsidRPr="7FC863DD" w:rsidR="00FA753A">
        <w:rPr>
          <w:rFonts w:ascii="Arial Narrow" w:hAnsi="Arial Narrow" w:cs="Arial"/>
        </w:rPr>
        <w:t>Ulster County Comptroller’s Office</w:t>
      </w:r>
    </w:p>
    <w:p w:rsidR="00950433" w:rsidP="00E97B7F" w:rsidRDefault="00950433" w14:paraId="54B910A0" w14:textId="0BB8434A">
      <w:pPr>
        <w:spacing w:after="12"/>
        <w:ind w:firstLine="720"/>
        <w:rPr>
          <w:rFonts w:ascii="Arial Narrow" w:hAnsi="Arial Narrow" w:cs="Arial"/>
        </w:rPr>
      </w:pPr>
      <w:r>
        <w:rPr>
          <w:rFonts w:ascii="Arial Narrow" w:hAnsi="Arial Narrow" w:cs="Arial"/>
        </w:rPr>
        <w:t>Alicia DeMarco</w:t>
      </w:r>
      <w:r>
        <w:rPr>
          <w:rFonts w:ascii="Arial Narrow" w:hAnsi="Arial Narrow" w:cs="Arial"/>
        </w:rPr>
        <w:tab/>
      </w:r>
      <w:r>
        <w:rPr>
          <w:rFonts w:ascii="Arial Narrow" w:hAnsi="Arial Narrow" w:cs="Arial"/>
        </w:rPr>
        <w:tab/>
      </w:r>
      <w:r>
        <w:rPr>
          <w:rFonts w:ascii="Arial Narrow" w:hAnsi="Arial Narrow" w:cs="Arial"/>
        </w:rPr>
        <w:t>Ulster County Comptroller’s Office</w:t>
      </w:r>
    </w:p>
    <w:p w:rsidR="00830661" w:rsidP="00E97B7F" w:rsidRDefault="4ACE61C0" w14:paraId="7834EEB3" w14:textId="36FA336B">
      <w:pPr>
        <w:spacing w:after="12"/>
        <w:ind w:firstLine="720"/>
        <w:rPr>
          <w:rFonts w:ascii="Arial Narrow" w:hAnsi="Arial Narrow" w:cs="Arial"/>
        </w:rPr>
      </w:pPr>
      <w:r w:rsidRPr="26481EA4">
        <w:rPr>
          <w:rFonts w:ascii="Arial Narrow" w:hAnsi="Arial Narrow" w:cs="Arial"/>
        </w:rPr>
        <w:t>Rose Woodworth</w:t>
      </w:r>
      <w:r w:rsidR="00830661">
        <w:tab/>
      </w:r>
      <w:r w:rsidRPr="26481EA4">
        <w:rPr>
          <w:rFonts w:ascii="Arial Narrow" w:hAnsi="Arial Narrow" w:cs="Arial"/>
        </w:rPr>
        <w:t>Ulster County IDA</w:t>
      </w:r>
    </w:p>
    <w:p w:rsidR="325D068B" w:rsidP="26481EA4" w:rsidRDefault="325D068B" w14:paraId="0FAD2EC2" w14:textId="522F1FA4">
      <w:pPr>
        <w:spacing w:after="12"/>
        <w:ind w:firstLine="720"/>
        <w:rPr>
          <w:rFonts w:ascii="Arial Narrow" w:hAnsi="Arial Narrow" w:cs="Arial"/>
        </w:rPr>
      </w:pPr>
      <w:r w:rsidRPr="26481EA4">
        <w:rPr>
          <w:rFonts w:ascii="Arial Narrow" w:hAnsi="Arial Narrow" w:cs="Arial"/>
        </w:rPr>
        <w:t>Phil Erner</w:t>
      </w:r>
      <w:r>
        <w:tab/>
      </w:r>
      <w:r>
        <w:tab/>
      </w:r>
      <w:r w:rsidRPr="26481EA4">
        <w:rPr>
          <w:rFonts w:ascii="Arial Narrow" w:hAnsi="Arial Narrow" w:cs="Arial"/>
        </w:rPr>
        <w:t>Ulster County Legislature</w:t>
      </w:r>
    </w:p>
    <w:p w:rsidR="6B6AE25C" w:rsidP="26481EA4" w:rsidRDefault="6B6AE25C" w14:paraId="33D6FE72" w14:textId="5B83197C">
      <w:pPr>
        <w:spacing w:after="12"/>
        <w:ind w:firstLine="720"/>
      </w:pPr>
      <w:r w:rsidRPr="26481EA4">
        <w:rPr>
          <w:rFonts w:ascii="Arial Narrow" w:hAnsi="Arial Narrow" w:cs="Arial"/>
        </w:rPr>
        <w:t>Unidentified Phone Caller</w:t>
      </w:r>
    </w:p>
    <w:p w:rsidR="00E97B7F" w:rsidP="00E97B7F" w:rsidRDefault="00E97B7F" w14:paraId="12EBDB39" w14:textId="77777777">
      <w:pPr>
        <w:spacing w:after="12"/>
        <w:ind w:firstLine="720"/>
        <w:rPr>
          <w:rFonts w:ascii="Arial Narrow" w:hAnsi="Arial Narrow" w:cs="Arial"/>
        </w:rPr>
      </w:pPr>
    </w:p>
    <w:p w:rsidR="00DF6594" w:rsidP="00E97B7F" w:rsidRDefault="00DF6594" w14:paraId="0686A9A0" w14:textId="77777777">
      <w:pPr>
        <w:spacing w:after="12"/>
        <w:rPr>
          <w:rFonts w:ascii="Arial Narrow" w:hAnsi="Arial Narrow" w:cs="Arial"/>
        </w:rPr>
      </w:pPr>
    </w:p>
    <w:p w:rsidR="00E97B7F" w:rsidP="00E97B7F" w:rsidRDefault="625E9109" w14:paraId="7D45CD42" w14:textId="646D4195">
      <w:pPr>
        <w:spacing w:after="12"/>
        <w:rPr>
          <w:rFonts w:ascii="Arial Narrow" w:hAnsi="Arial Narrow" w:cs="Arial"/>
        </w:rPr>
      </w:pPr>
      <w:r w:rsidRPr="26481EA4">
        <w:rPr>
          <w:rFonts w:ascii="Arial Narrow" w:hAnsi="Arial Narrow" w:cs="Arial"/>
        </w:rPr>
        <w:t xml:space="preserve">The meeting was called to order by Chair Sarah Haley at </w:t>
      </w:r>
      <w:r w:rsidRPr="26481EA4" w:rsidR="46893561">
        <w:rPr>
          <w:rFonts w:ascii="Arial Narrow" w:hAnsi="Arial Narrow" w:cs="Arial"/>
        </w:rPr>
        <w:t>4:34</w:t>
      </w:r>
      <w:r w:rsidRPr="26481EA4">
        <w:rPr>
          <w:rFonts w:ascii="Arial Narrow" w:hAnsi="Arial Narrow" w:cs="Arial"/>
        </w:rPr>
        <w:t xml:space="preserve"> P.M.</w:t>
      </w:r>
    </w:p>
    <w:p w:rsidR="00E97B7F" w:rsidP="00E97B7F" w:rsidRDefault="00E97B7F" w14:paraId="79E04C9E" w14:textId="77777777">
      <w:pPr>
        <w:spacing w:after="12"/>
        <w:rPr>
          <w:rFonts w:ascii="Arial Narrow" w:hAnsi="Arial Narrow" w:cs="Arial"/>
        </w:rPr>
      </w:pPr>
    </w:p>
    <w:p w:rsidR="0076436D" w:rsidP="00E97B7F" w:rsidRDefault="0076436D" w14:paraId="1D7DBEEB" w14:textId="77777777">
      <w:pPr>
        <w:spacing w:before="120" w:after="12"/>
        <w:jc w:val="center"/>
        <w:rPr>
          <w:rFonts w:ascii="Arial Narrow" w:hAnsi="Arial Narrow" w:cs="Arial"/>
          <w:b/>
          <w:u w:val="single"/>
        </w:rPr>
      </w:pPr>
    </w:p>
    <w:p w:rsidRPr="00CF767B" w:rsidR="00E97B7F" w:rsidP="00E97B7F" w:rsidRDefault="00E97B7F" w14:paraId="2CE83C1D" w14:textId="0DA8BD95">
      <w:pPr>
        <w:spacing w:before="120" w:after="12"/>
        <w:jc w:val="center"/>
        <w:rPr>
          <w:rFonts w:ascii="Arial Narrow" w:hAnsi="Arial Narrow" w:cs="Arial"/>
          <w:b/>
          <w:u w:val="single"/>
        </w:rPr>
      </w:pPr>
      <w:r>
        <w:rPr>
          <w:rFonts w:ascii="Arial Narrow" w:hAnsi="Arial Narrow" w:cs="Arial"/>
          <w:b/>
          <w:u w:val="single"/>
        </w:rPr>
        <w:t>MINUTES</w:t>
      </w:r>
    </w:p>
    <w:p w:rsidR="00E97B7F" w:rsidP="00E97B7F" w:rsidRDefault="625E9109" w14:paraId="645701F8" w14:textId="5D1FF8A8">
      <w:pPr>
        <w:spacing w:before="120" w:after="12"/>
        <w:ind w:left="1440" w:hanging="1440"/>
        <w:rPr>
          <w:rFonts w:ascii="Arial Narrow" w:hAnsi="Arial Narrow" w:cs="Arial"/>
        </w:rPr>
      </w:pPr>
      <w:r w:rsidRPr="26481EA4">
        <w:rPr>
          <w:rFonts w:ascii="Arial Narrow" w:hAnsi="Arial Narrow" w:cs="Arial"/>
          <w:b/>
          <w:bCs/>
          <w:u w:val="single"/>
        </w:rPr>
        <w:t>Motion:</w:t>
      </w:r>
      <w:r w:rsidR="00E97B7F">
        <w:tab/>
      </w:r>
      <w:r w:rsidRPr="26481EA4" w:rsidR="39B25A07">
        <w:rPr>
          <w:rFonts w:ascii="Arial Narrow" w:hAnsi="Arial Narrow" w:cs="Arial"/>
        </w:rPr>
        <w:t xml:space="preserve">Ward Todd </w:t>
      </w:r>
      <w:r w:rsidRPr="26481EA4">
        <w:rPr>
          <w:rFonts w:ascii="Arial Narrow" w:hAnsi="Arial Narrow" w:cs="Arial"/>
        </w:rPr>
        <w:t>made a motion</w:t>
      </w:r>
      <w:r w:rsidRPr="26481EA4" w:rsidR="1BEF7AA7">
        <w:rPr>
          <w:rFonts w:ascii="Arial Narrow" w:hAnsi="Arial Narrow" w:cs="Arial"/>
        </w:rPr>
        <w:t xml:space="preserve"> </w:t>
      </w:r>
      <w:r w:rsidRPr="26481EA4">
        <w:rPr>
          <w:rFonts w:ascii="Arial Narrow" w:hAnsi="Arial Narrow" w:cs="Arial"/>
        </w:rPr>
        <w:t xml:space="preserve">seconded by </w:t>
      </w:r>
      <w:r w:rsidRPr="26481EA4" w:rsidR="2130DCEA">
        <w:rPr>
          <w:rFonts w:ascii="Arial Narrow" w:hAnsi="Arial Narrow" w:cs="Arial"/>
        </w:rPr>
        <w:t>Zac Kleinhandler</w:t>
      </w:r>
      <w:r w:rsidRPr="26481EA4">
        <w:rPr>
          <w:rFonts w:ascii="Arial Narrow" w:hAnsi="Arial Narrow" w:cs="Arial"/>
        </w:rPr>
        <w:t xml:space="preserve">, moved to approve the minutes for </w:t>
      </w:r>
      <w:r w:rsidRPr="26481EA4" w:rsidR="2C7AA249">
        <w:rPr>
          <w:rFonts w:ascii="Arial Narrow" w:hAnsi="Arial Narrow" w:cs="Arial"/>
        </w:rPr>
        <w:t xml:space="preserve">December </w:t>
      </w:r>
      <w:r w:rsidRPr="26481EA4" w:rsidR="7101EBBC">
        <w:rPr>
          <w:rFonts w:ascii="Arial Narrow" w:hAnsi="Arial Narrow" w:cs="Arial"/>
        </w:rPr>
        <w:t>21</w:t>
      </w:r>
      <w:r w:rsidRPr="26481EA4">
        <w:rPr>
          <w:rFonts w:ascii="Arial Narrow" w:hAnsi="Arial Narrow" w:cs="Arial"/>
        </w:rPr>
        <w:t>, 2021.</w:t>
      </w:r>
    </w:p>
    <w:p w:rsidR="00E97B7F" w:rsidP="00E97B7F" w:rsidRDefault="00E97B7F" w14:paraId="78F37456" w14:textId="2A6E417E">
      <w:pPr>
        <w:spacing w:before="120" w:after="12"/>
        <w:ind w:left="1440" w:hanging="1440"/>
        <w:rPr>
          <w:rFonts w:ascii="Arial Narrow" w:hAnsi="Arial Narrow" w:cs="Arial"/>
        </w:rPr>
      </w:pPr>
      <w:r w:rsidRPr="001D1123">
        <w:rPr>
          <w:rFonts w:ascii="Arial Narrow" w:hAnsi="Arial Narrow" w:cs="Arial"/>
          <w:b/>
          <w:u w:val="single"/>
        </w:rPr>
        <w:t>Vote:</w:t>
      </w:r>
      <w:r w:rsidRPr="001D1123">
        <w:rPr>
          <w:rFonts w:ascii="Arial Narrow" w:hAnsi="Arial Narrow" w:cs="Arial"/>
        </w:rPr>
        <w:tab/>
      </w:r>
      <w:r>
        <w:rPr>
          <w:rFonts w:ascii="Arial Narrow" w:hAnsi="Arial Narrow" w:cs="Arial"/>
        </w:rPr>
        <w:t>The motion was adopted.</w:t>
      </w:r>
    </w:p>
    <w:p w:rsidR="0047028A" w:rsidP="00E97B7F" w:rsidRDefault="0047028A" w14:paraId="59AD24CB" w14:textId="77777777">
      <w:pPr>
        <w:spacing w:before="120" w:after="12"/>
        <w:rPr>
          <w:rFonts w:ascii="Arial Narrow" w:hAnsi="Arial Narrow" w:cs="Arial"/>
          <w:bCs/>
        </w:rPr>
      </w:pPr>
    </w:p>
    <w:p w:rsidR="1131ECA1" w:rsidP="26481EA4" w:rsidRDefault="1131ECA1" w14:paraId="0081B5B2" w14:textId="6F7EF6ED">
      <w:pPr>
        <w:spacing w:before="120" w:after="12"/>
        <w:jc w:val="center"/>
        <w:rPr>
          <w:b/>
          <w:bCs/>
          <w:u w:val="single"/>
        </w:rPr>
      </w:pPr>
      <w:r w:rsidRPr="26481EA4">
        <w:rPr>
          <w:rFonts w:ascii="Arial Narrow" w:hAnsi="Arial Narrow" w:cs="Arial"/>
          <w:b/>
          <w:bCs/>
          <w:u w:val="single"/>
        </w:rPr>
        <w:t>Officer’s Report</w:t>
      </w:r>
    </w:p>
    <w:p w:rsidR="1131ECA1" w:rsidP="26481EA4" w:rsidRDefault="1131ECA1" w14:paraId="164FF910" w14:textId="6E148A32">
      <w:pPr>
        <w:spacing w:before="120" w:after="12"/>
        <w:jc w:val="center"/>
        <w:rPr>
          <w:b/>
          <w:bCs/>
          <w:u w:val="single"/>
        </w:rPr>
      </w:pPr>
      <w:r w:rsidRPr="26481EA4">
        <w:rPr>
          <w:rFonts w:ascii="Arial Narrow" w:hAnsi="Arial Narrow" w:cs="Arial"/>
          <w:b/>
          <w:bCs/>
          <w:u w:val="single"/>
        </w:rPr>
        <w:t>President &amp; CEO Report</w:t>
      </w:r>
    </w:p>
    <w:p w:rsidR="1131ECA1" w:rsidP="26481EA4" w:rsidRDefault="1131ECA1" w14:paraId="55731E0D" w14:textId="615B86BF">
      <w:pPr>
        <w:spacing w:before="120" w:after="12"/>
        <w:jc w:val="center"/>
        <w:rPr>
          <w:b/>
          <w:bCs/>
          <w:u w:val="single"/>
        </w:rPr>
      </w:pPr>
      <w:r w:rsidRPr="26481EA4">
        <w:rPr>
          <w:rFonts w:ascii="Arial Narrow" w:hAnsi="Arial Narrow" w:cs="Arial"/>
          <w:b/>
          <w:bCs/>
          <w:u w:val="single"/>
        </w:rPr>
        <w:t>Tech City Enterprise West Updates</w:t>
      </w:r>
    </w:p>
    <w:p w:rsidR="00E97B7F" w:rsidP="00E97B7F" w:rsidRDefault="00E97B7F" w14:paraId="2D2FFD80" w14:textId="77777777">
      <w:pPr>
        <w:spacing w:before="120" w:after="12"/>
        <w:rPr>
          <w:rFonts w:ascii="Arial Narrow" w:hAnsi="Arial Narrow" w:cs="Arial"/>
          <w:b/>
          <w:u w:val="single"/>
        </w:rPr>
      </w:pPr>
    </w:p>
    <w:p w:rsidRPr="00CF767B" w:rsidR="009B50B8" w:rsidP="26481EA4" w:rsidRDefault="4018F06B" w14:paraId="25A5C248" w14:textId="26F02342">
      <w:pPr>
        <w:spacing w:before="120" w:after="12"/>
        <w:ind w:left="1440" w:hanging="1440"/>
      </w:pPr>
      <w:r w:rsidRPr="26481EA4">
        <w:rPr>
          <w:rFonts w:ascii="Arial Narrow" w:hAnsi="Arial Narrow" w:cs="Arial"/>
          <w:b/>
          <w:bCs/>
          <w:u w:val="single"/>
        </w:rPr>
        <w:t>Discussion:</w:t>
      </w:r>
      <w:r w:rsidRPr="26481EA4">
        <w:rPr>
          <w:rFonts w:ascii="Arial Narrow" w:hAnsi="Arial Narrow" w:cs="Arial"/>
          <w:b/>
          <w:bCs/>
        </w:rPr>
        <w:t xml:space="preserve"> </w:t>
      </w:r>
      <w:r w:rsidR="009B50B8">
        <w:tab/>
      </w:r>
      <w:r w:rsidRPr="26481EA4" w:rsidR="4C2CB9E6">
        <w:rPr>
          <w:rFonts w:ascii="Arial Narrow" w:hAnsi="Arial Narrow" w:cs="Arial"/>
        </w:rPr>
        <w:t xml:space="preserve">Entered into negotiations with Natural Resources to develop a term sheet for the development of the West side of the property. More to come in the near future. </w:t>
      </w:r>
      <w:r w:rsidRPr="26481EA4" w:rsidR="7F33CEA4">
        <w:rPr>
          <w:rFonts w:ascii="Arial Narrow" w:hAnsi="Arial Narrow" w:cs="Arial"/>
        </w:rPr>
        <w:t>Appraisal and Survey is o</w:t>
      </w:r>
      <w:r w:rsidRPr="26481EA4" w:rsidR="78573F38">
        <w:rPr>
          <w:rFonts w:ascii="Arial Narrow" w:hAnsi="Arial Narrow" w:cs="Arial"/>
        </w:rPr>
        <w:t xml:space="preserve">ngoing on the West side of the campus in accordance with approval by the legislature in late 2021, UCEDA is working with the UC Purchasing Department to issue a bid request in the next week or so. </w:t>
      </w:r>
      <w:r w:rsidRPr="26481EA4" w:rsidR="3D62BACE">
        <w:rPr>
          <w:rFonts w:ascii="Arial Narrow" w:hAnsi="Arial Narrow" w:cs="Arial"/>
        </w:rPr>
        <w:t xml:space="preserve">We continue to look for opportunities to fill the space to generate revenue </w:t>
      </w:r>
      <w:r w:rsidRPr="26481EA4" w:rsidR="0FE33E4C">
        <w:rPr>
          <w:rFonts w:ascii="Arial Narrow" w:hAnsi="Arial Narrow" w:cs="Arial"/>
        </w:rPr>
        <w:t>via short-term storage agreements</w:t>
      </w:r>
      <w:r w:rsidRPr="26481EA4" w:rsidR="3D62BACE">
        <w:rPr>
          <w:rFonts w:ascii="Arial Narrow" w:hAnsi="Arial Narrow" w:cs="Arial"/>
        </w:rPr>
        <w:t>. One is pending – Anthology Film Archives. Pay</w:t>
      </w:r>
      <w:r w:rsidRPr="26481EA4" w:rsidR="1CB52D67">
        <w:rPr>
          <w:rFonts w:ascii="Arial Narrow" w:hAnsi="Arial Narrow" w:cs="Arial"/>
        </w:rPr>
        <w:t>ments are being received from the other tenants. Brian Cahill asked for a gross revenue number estimate, Tim estimated that $4 / square foot is the current average rate. Tim</w:t>
      </w:r>
      <w:r w:rsidRPr="26481EA4" w:rsidR="4A21AE7C">
        <w:rPr>
          <w:rFonts w:ascii="Arial Narrow" w:hAnsi="Arial Narrow" w:cs="Arial"/>
        </w:rPr>
        <w:t xml:space="preserve"> Weidemann</w:t>
      </w:r>
      <w:r w:rsidRPr="26481EA4" w:rsidR="1CB52D67">
        <w:rPr>
          <w:rFonts w:ascii="Arial Narrow" w:hAnsi="Arial Narrow" w:cs="Arial"/>
        </w:rPr>
        <w:t xml:space="preserve"> will provide an exact figure in the next meeting. </w:t>
      </w:r>
      <w:r w:rsidRPr="26481EA4" w:rsidR="762EBAF5">
        <w:rPr>
          <w:rFonts w:ascii="Arial Narrow" w:hAnsi="Arial Narrow" w:cs="Arial"/>
        </w:rPr>
        <w:t xml:space="preserve">Event management is also being discussed for this coming summer. </w:t>
      </w:r>
      <w:r w:rsidRPr="26481EA4" w:rsidR="6A7E97F1">
        <w:rPr>
          <w:rFonts w:ascii="Arial Narrow" w:hAnsi="Arial Narrow" w:cs="Arial"/>
        </w:rPr>
        <w:t xml:space="preserve">Brian Cahill asked for clarification on BluePrint contract dates and why cars are consistently parked at the property. Tim Weidemann clarified that storage users are likely </w:t>
      </w:r>
      <w:r w:rsidRPr="26481EA4" w:rsidR="2BAD54EE">
        <w:rPr>
          <w:rFonts w:ascii="Arial Narrow" w:hAnsi="Arial Narrow" w:cs="Arial"/>
        </w:rPr>
        <w:t>the cause of the traffic on the site. Herb Litts asked if there was anything in agreements with iP</w:t>
      </w:r>
      <w:r w:rsidRPr="26481EA4" w:rsidR="6A523A1F">
        <w:rPr>
          <w:rFonts w:ascii="Arial Narrow" w:hAnsi="Arial Narrow" w:cs="Arial"/>
        </w:rPr>
        <w:t>ark87 that would proclude UCEDA or any other event producer from using the property. Tim Weidemann said that we are not aware of plans to use the parking lot and therefore would like to move forward with a mechanism to use the parking lot this summer</w:t>
      </w:r>
      <w:r w:rsidRPr="26481EA4" w:rsidR="49A4ACB8">
        <w:rPr>
          <w:rFonts w:ascii="Arial Narrow" w:hAnsi="Arial Narrow" w:cs="Arial"/>
        </w:rPr>
        <w:t xml:space="preserve"> unless a new agreement is made.</w:t>
      </w:r>
      <w:r w:rsidRPr="26481EA4" w:rsidR="3BA6B05B">
        <w:rPr>
          <w:rFonts w:ascii="Arial Narrow" w:hAnsi="Arial Narrow" w:cs="Arial"/>
        </w:rPr>
        <w:t xml:space="preserve"> Sarah Haley expressed interest in the Enterprise West advisory committee having a conversation with iPark87 to discuss the East side of the campus being used for event production as well. </w:t>
      </w:r>
    </w:p>
    <w:p w:rsidRPr="00CF767B" w:rsidR="009B50B8" w:rsidP="26481EA4" w:rsidRDefault="009B50B8" w14:paraId="0EA8F198" w14:textId="6CF99D17">
      <w:pPr>
        <w:spacing w:before="120" w:after="12"/>
        <w:ind w:left="1440" w:hanging="1440"/>
      </w:pPr>
    </w:p>
    <w:p w:rsidRPr="00CF767B" w:rsidR="009B50B8" w:rsidP="26481EA4" w:rsidRDefault="762EBAF5" w14:paraId="0680142F" w14:textId="031EA67F">
      <w:pPr>
        <w:spacing w:before="120" w:after="12"/>
        <w:jc w:val="center"/>
        <w:rPr>
          <w:rFonts w:ascii="Arial Narrow" w:hAnsi="Arial Narrow" w:cs="Arial"/>
          <w:b/>
          <w:bCs/>
          <w:u w:val="single"/>
        </w:rPr>
      </w:pPr>
      <w:r w:rsidRPr="26481EA4">
        <w:rPr>
          <w:rFonts w:ascii="Arial Narrow" w:hAnsi="Arial Narrow" w:cs="Arial"/>
          <w:b/>
          <w:bCs/>
          <w:u w:val="single"/>
        </w:rPr>
        <w:t xml:space="preserve">Tech City Enterprise </w:t>
      </w:r>
      <w:r w:rsidRPr="26481EA4" w:rsidR="533771C1">
        <w:rPr>
          <w:rFonts w:ascii="Arial Narrow" w:hAnsi="Arial Narrow" w:cs="Arial"/>
          <w:b/>
          <w:bCs/>
          <w:u w:val="single"/>
        </w:rPr>
        <w:t>East</w:t>
      </w:r>
      <w:r w:rsidRPr="26481EA4">
        <w:rPr>
          <w:rFonts w:ascii="Arial Narrow" w:hAnsi="Arial Narrow" w:cs="Arial"/>
          <w:b/>
          <w:bCs/>
          <w:u w:val="single"/>
        </w:rPr>
        <w:t xml:space="preserve"> Updates</w:t>
      </w:r>
    </w:p>
    <w:p w:rsidRPr="00CF767B" w:rsidR="009B50B8" w:rsidP="26481EA4" w:rsidRDefault="009B50B8" w14:paraId="6A3BB4C7" w14:textId="77777777">
      <w:pPr>
        <w:spacing w:before="120" w:after="12"/>
        <w:rPr>
          <w:rFonts w:ascii="Arial Narrow" w:hAnsi="Arial Narrow" w:cs="Arial"/>
          <w:b/>
          <w:bCs/>
          <w:u w:val="single"/>
        </w:rPr>
      </w:pPr>
    </w:p>
    <w:p w:rsidRPr="00CF767B" w:rsidR="009B50B8" w:rsidP="26481EA4" w:rsidRDefault="762EBAF5" w14:paraId="5E1BB81B" w14:textId="070E07AE">
      <w:pPr>
        <w:spacing w:before="120" w:after="12"/>
        <w:ind w:left="1440" w:hanging="1440"/>
        <w:rPr>
          <w:rFonts w:ascii="Arial Narrow" w:hAnsi="Arial Narrow" w:cs="Arial"/>
        </w:rPr>
      </w:pPr>
      <w:r w:rsidRPr="26481EA4">
        <w:rPr>
          <w:rFonts w:ascii="Arial Narrow" w:hAnsi="Arial Narrow" w:cs="Arial"/>
          <w:b/>
          <w:bCs/>
          <w:u w:val="single"/>
        </w:rPr>
        <w:t>Discussion:</w:t>
      </w:r>
      <w:r w:rsidRPr="26481EA4">
        <w:rPr>
          <w:rFonts w:ascii="Arial Narrow" w:hAnsi="Arial Narrow" w:cs="Arial"/>
          <w:b/>
          <w:bCs/>
        </w:rPr>
        <w:t xml:space="preserve"> </w:t>
      </w:r>
      <w:r w:rsidR="009B50B8">
        <w:tab/>
      </w:r>
      <w:r w:rsidRPr="26481EA4" w:rsidR="3BE36C45">
        <w:rPr>
          <w:rFonts w:ascii="Arial Narrow" w:hAnsi="Arial Narrow" w:cs="Arial"/>
        </w:rPr>
        <w:t xml:space="preserve">After the flurry of activity, a purchase and sales agreement was executed. The transfer of deeds is in process. UCEDA will hold the deeds to the property until the </w:t>
      </w:r>
      <w:r w:rsidRPr="26481EA4" w:rsidR="3B987741">
        <w:rPr>
          <w:rFonts w:ascii="Arial Narrow" w:hAnsi="Arial Narrow" w:cs="Arial"/>
        </w:rPr>
        <w:t>appraisal</w:t>
      </w:r>
      <w:r w:rsidRPr="26481EA4" w:rsidR="3BE36C45">
        <w:rPr>
          <w:rFonts w:ascii="Arial Narrow" w:hAnsi="Arial Narrow" w:cs="Arial"/>
        </w:rPr>
        <w:t xml:space="preserve"> is complete and </w:t>
      </w:r>
      <w:r w:rsidRPr="26481EA4" w:rsidR="5DA5468F">
        <w:rPr>
          <w:rFonts w:ascii="Arial Narrow" w:hAnsi="Arial Narrow" w:cs="Arial"/>
        </w:rPr>
        <w:t>appropriate</w:t>
      </w:r>
      <w:r w:rsidRPr="26481EA4" w:rsidR="3BE36C45">
        <w:rPr>
          <w:rFonts w:ascii="Arial Narrow" w:hAnsi="Arial Narrow" w:cs="Arial"/>
        </w:rPr>
        <w:t xml:space="preserve"> notice is given to ABO for the transaction. Brian Cahill asked if</w:t>
      </w:r>
      <w:r w:rsidRPr="26481EA4" w:rsidR="74D7F9F4">
        <w:rPr>
          <w:rFonts w:ascii="Arial Narrow" w:hAnsi="Arial Narrow" w:cs="Arial"/>
        </w:rPr>
        <w:t xml:space="preserve"> there were any </w:t>
      </w:r>
      <w:r w:rsidRPr="26481EA4" w:rsidR="23B708CB">
        <w:rPr>
          <w:rFonts w:ascii="Arial Narrow" w:hAnsi="Arial Narrow" w:cs="Arial"/>
        </w:rPr>
        <w:t>additional</w:t>
      </w:r>
      <w:r w:rsidRPr="26481EA4" w:rsidR="74D7F9F4">
        <w:rPr>
          <w:rFonts w:ascii="Arial Narrow" w:hAnsi="Arial Narrow" w:cs="Arial"/>
        </w:rPr>
        <w:t xml:space="preserve"> set backs. Tim Weidemann said nothing new has surfaced.</w:t>
      </w:r>
    </w:p>
    <w:p w:rsidRPr="00CF767B" w:rsidR="009B50B8" w:rsidP="26481EA4" w:rsidRDefault="009B50B8" w14:paraId="08713C4E" w14:textId="7EF0570F">
      <w:pPr>
        <w:spacing w:before="120" w:after="12"/>
        <w:ind w:left="1440" w:hanging="1440"/>
      </w:pPr>
    </w:p>
    <w:p w:rsidRPr="00CF767B" w:rsidR="009B50B8" w:rsidP="26481EA4" w:rsidRDefault="74F61B92" w14:paraId="35640A82" w14:textId="54D7E1D8">
      <w:pPr>
        <w:spacing w:before="120" w:after="12"/>
        <w:jc w:val="center"/>
        <w:rPr>
          <w:b/>
          <w:bCs/>
          <w:u w:val="single"/>
        </w:rPr>
      </w:pPr>
      <w:r w:rsidRPr="26481EA4">
        <w:rPr>
          <w:rFonts w:ascii="Arial Narrow" w:hAnsi="Arial Narrow" w:cs="Arial"/>
          <w:b/>
          <w:bCs/>
          <w:u w:val="single"/>
        </w:rPr>
        <w:t>CARES Funding Update</w:t>
      </w:r>
    </w:p>
    <w:p w:rsidRPr="00CF767B" w:rsidR="009B50B8" w:rsidP="26481EA4" w:rsidRDefault="009B50B8" w14:paraId="0DD3F49F" w14:textId="77777777">
      <w:pPr>
        <w:spacing w:before="120" w:after="12"/>
        <w:rPr>
          <w:rFonts w:ascii="Arial Narrow" w:hAnsi="Arial Narrow" w:cs="Arial"/>
          <w:b/>
          <w:bCs/>
          <w:u w:val="single"/>
        </w:rPr>
      </w:pPr>
    </w:p>
    <w:p w:rsidRPr="00CF767B" w:rsidR="009B50B8" w:rsidP="26481EA4" w:rsidRDefault="74F61B92" w14:paraId="783BA745" w14:textId="1D77B4FD">
      <w:pPr>
        <w:spacing w:before="120" w:after="12"/>
        <w:ind w:left="1440" w:hanging="1440"/>
        <w:rPr>
          <w:rFonts w:ascii="Arial Narrow" w:hAnsi="Arial Narrow" w:cs="Arial"/>
        </w:rPr>
      </w:pPr>
      <w:r w:rsidRPr="26481EA4">
        <w:rPr>
          <w:rFonts w:ascii="Arial Narrow" w:hAnsi="Arial Narrow" w:cs="Arial"/>
          <w:b/>
          <w:bCs/>
          <w:u w:val="single"/>
        </w:rPr>
        <w:t>Discussion:</w:t>
      </w:r>
      <w:r w:rsidRPr="26481EA4">
        <w:rPr>
          <w:rFonts w:ascii="Arial Narrow" w:hAnsi="Arial Narrow" w:cs="Arial"/>
          <w:b/>
          <w:bCs/>
        </w:rPr>
        <w:t xml:space="preserve"> </w:t>
      </w:r>
      <w:r w:rsidR="009B50B8">
        <w:tab/>
      </w:r>
      <w:r w:rsidRPr="26481EA4">
        <w:rPr>
          <w:rFonts w:ascii="Arial Narrow" w:hAnsi="Arial Narrow" w:cs="Arial"/>
        </w:rPr>
        <w:t>Tim Weidemann gave notice of the intent to request</w:t>
      </w:r>
      <w:r w:rsidRPr="26481EA4" w:rsidR="7A3D5C72">
        <w:rPr>
          <w:rFonts w:ascii="Arial Narrow" w:hAnsi="Arial Narrow" w:cs="Arial"/>
        </w:rPr>
        <w:t xml:space="preserve"> the legislature</w:t>
      </w:r>
      <w:r w:rsidRPr="26481EA4">
        <w:rPr>
          <w:rFonts w:ascii="Arial Narrow" w:hAnsi="Arial Narrow" w:cs="Arial"/>
        </w:rPr>
        <w:t xml:space="preserve"> that an allocation of the County’s ARPA funds be distributed to UCEDA to reinve</w:t>
      </w:r>
      <w:r w:rsidRPr="26481EA4" w:rsidR="62AB087E">
        <w:rPr>
          <w:rFonts w:ascii="Arial Narrow" w:hAnsi="Arial Narrow" w:cs="Arial"/>
        </w:rPr>
        <w:t>st in direct assistance to businesses</w:t>
      </w:r>
      <w:r w:rsidRPr="26481EA4" w:rsidR="6B3E2C2F">
        <w:rPr>
          <w:rFonts w:ascii="Arial Narrow" w:hAnsi="Arial Narrow" w:cs="Arial"/>
        </w:rPr>
        <w:t xml:space="preserve"> and informed the Board that the OED team is working with members of the ARPA Executive Team to create such request. </w:t>
      </w:r>
      <w:r w:rsidRPr="26481EA4" w:rsidR="6811FD8A">
        <w:rPr>
          <w:rFonts w:ascii="Arial Narrow" w:hAnsi="Arial Narrow" w:cs="Arial"/>
        </w:rPr>
        <w:t xml:space="preserve">A budget amendment is being requested in later in this meeting to reallocate some funding from admin to program delivery. The original funding amount is now committed. </w:t>
      </w:r>
      <w:r w:rsidRPr="26481EA4" w:rsidR="4A909EC8">
        <w:rPr>
          <w:rFonts w:ascii="Arial Narrow" w:hAnsi="Arial Narrow" w:cs="Arial"/>
        </w:rPr>
        <w:t xml:space="preserve">Kathryn Heidecker then gave a presentation on the progress of CARES funding. </w:t>
      </w:r>
      <w:r w:rsidRPr="26481EA4" w:rsidR="678BB9B6">
        <w:rPr>
          <w:rFonts w:ascii="Arial Narrow" w:hAnsi="Arial Narrow" w:cs="Arial"/>
        </w:rPr>
        <w:t xml:space="preserve">Brian Cahill asked for clarification on the application completion date process. Tim Weidemann explained the applicants will receive a application completion date and the OED will continue to process applications in </w:t>
      </w:r>
      <w:r w:rsidRPr="26481EA4" w:rsidR="62181E1E">
        <w:rPr>
          <w:rFonts w:ascii="Arial Narrow" w:hAnsi="Arial Narrow" w:cs="Arial"/>
        </w:rPr>
        <w:t xml:space="preserve">anticipation of additional funding. Sarah Haley asked for clarification of the budget amendment noticing that she does not see any auditing numbers that would allow UCEDA to reduce its administrative fee. Tim Weidemann clarified that </w:t>
      </w:r>
      <w:r w:rsidRPr="26481EA4" w:rsidR="05831181">
        <w:rPr>
          <w:rFonts w:ascii="Arial Narrow" w:hAnsi="Arial Narrow" w:cs="Arial"/>
        </w:rPr>
        <w:t xml:space="preserve">current staff has been able to handle the administration and so a contractor </w:t>
      </w:r>
      <w:r w:rsidRPr="26481EA4" w:rsidR="03F4BF80">
        <w:rPr>
          <w:rFonts w:ascii="Arial Narrow" w:hAnsi="Arial Narrow" w:cs="Arial"/>
        </w:rPr>
        <w:t>h</w:t>
      </w:r>
      <w:r w:rsidRPr="26481EA4" w:rsidR="05831181">
        <w:rPr>
          <w:rFonts w:ascii="Arial Narrow" w:hAnsi="Arial Narrow" w:cs="Arial"/>
        </w:rPr>
        <w:t>as not been hired to date to provide support</w:t>
      </w:r>
      <w:r w:rsidRPr="26481EA4" w:rsidR="0A5B55E4">
        <w:rPr>
          <w:rFonts w:ascii="Arial Narrow" w:hAnsi="Arial Narrow" w:cs="Arial"/>
        </w:rPr>
        <w:t xml:space="preserve"> and that if a second round of CARES funding is requested, administrative fees will be included in that request. </w:t>
      </w:r>
    </w:p>
    <w:p w:rsidRPr="00CF767B" w:rsidR="009B50B8" w:rsidP="26481EA4" w:rsidRDefault="009B50B8" w14:paraId="0C7D91F9" w14:textId="45A88E79">
      <w:pPr>
        <w:spacing w:before="120" w:after="12"/>
        <w:ind w:left="1440" w:hanging="1440"/>
      </w:pPr>
    </w:p>
    <w:p w:rsidRPr="00CF767B" w:rsidR="009B50B8" w:rsidP="26481EA4" w:rsidRDefault="0A5B55E4" w14:paraId="5EA1475A" w14:textId="5F247F15">
      <w:pPr>
        <w:spacing w:before="120" w:after="12"/>
        <w:jc w:val="center"/>
        <w:rPr>
          <w:b/>
          <w:bCs/>
          <w:u w:val="single"/>
        </w:rPr>
      </w:pPr>
      <w:r w:rsidRPr="26481EA4">
        <w:rPr>
          <w:rFonts w:ascii="Arial Narrow" w:hAnsi="Arial Narrow" w:cs="Arial"/>
          <w:b/>
          <w:bCs/>
          <w:u w:val="single"/>
        </w:rPr>
        <w:t>Solarize Ulster Update</w:t>
      </w:r>
    </w:p>
    <w:p w:rsidRPr="00CF767B" w:rsidR="009B50B8" w:rsidP="26481EA4" w:rsidRDefault="009B50B8" w14:paraId="0F089F7F" w14:textId="77777777">
      <w:pPr>
        <w:spacing w:before="120" w:after="12"/>
        <w:rPr>
          <w:rFonts w:ascii="Arial Narrow" w:hAnsi="Arial Narrow" w:cs="Arial"/>
          <w:b/>
          <w:bCs/>
          <w:u w:val="single"/>
        </w:rPr>
      </w:pPr>
    </w:p>
    <w:p w:rsidRPr="00CF767B" w:rsidR="009B50B8" w:rsidP="26481EA4" w:rsidRDefault="678BB9B6" w14:paraId="1A437087" w14:textId="62B608F4">
      <w:pPr>
        <w:spacing w:before="120" w:after="12"/>
        <w:ind w:left="1440" w:hanging="1440"/>
        <w:rPr>
          <w:rFonts w:ascii="Arial Narrow" w:hAnsi="Arial Narrow" w:cs="Arial"/>
          <w:b/>
          <w:bCs/>
        </w:rPr>
      </w:pPr>
      <w:r w:rsidRPr="26481EA4">
        <w:rPr>
          <w:rFonts w:ascii="Arial Narrow" w:hAnsi="Arial Narrow" w:cs="Arial"/>
          <w:b/>
          <w:bCs/>
          <w:u w:val="single"/>
        </w:rPr>
        <w:t>Discussion:</w:t>
      </w:r>
      <w:r w:rsidRPr="26481EA4">
        <w:rPr>
          <w:rFonts w:ascii="Arial Narrow" w:hAnsi="Arial Narrow" w:cs="Arial"/>
        </w:rPr>
        <w:t xml:space="preserve"> </w:t>
      </w:r>
      <w:r w:rsidR="009B50B8">
        <w:tab/>
      </w:r>
      <w:r w:rsidRPr="26481EA4" w:rsidR="4EE29F57">
        <w:rPr>
          <w:rFonts w:ascii="Arial Narrow" w:hAnsi="Arial Narrow" w:cs="Arial"/>
        </w:rPr>
        <w:t xml:space="preserve">Tim Weidemann explained that a Solarize Ulster campaign is currently in place and as part of the agreement with participating vendors, those vendors are making a contribution to Solarize Ulster with payments being made to UCEDA. </w:t>
      </w:r>
      <w:r w:rsidRPr="26481EA4" w:rsidR="013E89E3">
        <w:rPr>
          <w:rFonts w:ascii="Arial Narrow" w:hAnsi="Arial Narrow" w:cs="Arial"/>
        </w:rPr>
        <w:t xml:space="preserve">In excess of $23,000 has been collected but they are restricted funds. </w:t>
      </w:r>
    </w:p>
    <w:p w:rsidRPr="00CF767B" w:rsidR="009B50B8" w:rsidP="26481EA4" w:rsidRDefault="009B50B8" w14:paraId="17DC9F77" w14:textId="16F6071C">
      <w:pPr>
        <w:spacing w:before="120" w:after="12"/>
        <w:ind w:left="1440" w:hanging="1440"/>
      </w:pPr>
    </w:p>
    <w:p w:rsidRPr="00CF767B" w:rsidR="009B50B8" w:rsidP="26481EA4" w:rsidRDefault="2F26FD4F" w14:paraId="185858EB" w14:textId="3B8431D9">
      <w:pPr>
        <w:spacing w:before="120" w:after="12"/>
        <w:jc w:val="center"/>
        <w:rPr>
          <w:b/>
          <w:bCs/>
          <w:u w:val="single"/>
        </w:rPr>
      </w:pPr>
      <w:r w:rsidRPr="26481EA4">
        <w:rPr>
          <w:rFonts w:ascii="Arial Narrow" w:hAnsi="Arial Narrow" w:cs="Arial"/>
          <w:b/>
          <w:bCs/>
          <w:u w:val="single"/>
        </w:rPr>
        <w:t>New Business</w:t>
      </w:r>
    </w:p>
    <w:p w:rsidRPr="00CF767B" w:rsidR="009B50B8" w:rsidP="26481EA4" w:rsidRDefault="236E05B6" w14:paraId="79B61F65" w14:textId="3EAE1E7B">
      <w:pPr>
        <w:spacing w:before="120" w:after="12"/>
        <w:ind w:left="2160"/>
        <w:rPr>
          <w:rFonts w:ascii="Arial Narrow" w:hAnsi="Arial Narrow" w:cs="Arial"/>
          <w:b/>
          <w:bCs/>
          <w:u w:val="single"/>
        </w:rPr>
      </w:pPr>
      <w:r w:rsidRPr="26481EA4">
        <w:rPr>
          <w:rFonts w:ascii="Arial Narrow" w:hAnsi="Arial Narrow" w:cs="Arial"/>
          <w:b/>
          <w:bCs/>
          <w:u w:val="single"/>
        </w:rPr>
        <w:t xml:space="preserve">Approval of </w:t>
      </w:r>
      <w:r w:rsidRPr="26481EA4" w:rsidR="73AE46C2">
        <w:rPr>
          <w:rFonts w:ascii="Arial Narrow" w:hAnsi="Arial Narrow" w:cs="Arial"/>
          <w:b/>
          <w:bCs/>
          <w:u w:val="single"/>
        </w:rPr>
        <w:t>UCEDA 2022 Budget Amendment</w:t>
      </w:r>
    </w:p>
    <w:p w:rsidR="009B50B8" w:rsidP="009B50B8" w:rsidRDefault="009B50B8" w14:paraId="5ADF6EBC" w14:textId="77777777">
      <w:pPr>
        <w:spacing w:before="120" w:after="12"/>
        <w:rPr>
          <w:rFonts w:ascii="Arial Narrow" w:hAnsi="Arial Narrow" w:cs="Arial"/>
          <w:b/>
          <w:u w:val="single"/>
        </w:rPr>
      </w:pPr>
    </w:p>
    <w:p w:rsidRPr="005A696F" w:rsidR="009B50B8" w:rsidP="26481EA4" w:rsidRDefault="236E05B6" w14:paraId="48A804AD" w14:textId="53C81527">
      <w:pPr>
        <w:spacing w:before="120" w:after="12"/>
        <w:ind w:left="1440" w:hanging="1440"/>
        <w:rPr>
          <w:rFonts w:ascii="Arial Narrow" w:hAnsi="Arial Narrow" w:cs="Arial"/>
        </w:rPr>
      </w:pPr>
      <w:r w:rsidRPr="16550867">
        <w:rPr>
          <w:rFonts w:ascii="Arial Narrow" w:hAnsi="Arial Narrow" w:cs="Arial"/>
          <w:b/>
          <w:bCs/>
          <w:u w:val="single"/>
        </w:rPr>
        <w:t>Discussion:</w:t>
      </w:r>
      <w:r w:rsidRPr="16550867">
        <w:rPr>
          <w:rFonts w:ascii="Arial Narrow" w:hAnsi="Arial Narrow" w:cs="Arial"/>
          <w:b/>
          <w:bCs/>
        </w:rPr>
        <w:t xml:space="preserve"> </w:t>
      </w:r>
      <w:r>
        <w:tab/>
      </w:r>
      <w:r w:rsidRPr="16550867" w:rsidR="3D6BE491">
        <w:rPr>
          <w:rFonts w:ascii="Arial Narrow" w:hAnsi="Arial Narrow" w:cs="Arial"/>
        </w:rPr>
        <w:t>Due</w:t>
      </w:r>
      <w:r w:rsidR="007C00FE">
        <w:rPr>
          <w:rFonts w:ascii="Arial Narrow" w:hAnsi="Arial Narrow" w:cs="Arial"/>
        </w:rPr>
        <w:t xml:space="preserve"> to high demand, the full budgeted amount of $850,000 </w:t>
      </w:r>
      <w:r w:rsidR="006F68EB">
        <w:rPr>
          <w:rFonts w:ascii="Arial Narrow" w:hAnsi="Arial Narrow" w:cs="Arial"/>
        </w:rPr>
        <w:t xml:space="preserve">for direct financial assistance </w:t>
      </w:r>
      <w:r w:rsidR="00B32E1C">
        <w:rPr>
          <w:rFonts w:ascii="Arial Narrow" w:hAnsi="Arial Narrow" w:cs="Arial"/>
        </w:rPr>
        <w:t>has been committed.</w:t>
      </w:r>
      <w:r w:rsidR="00796E79">
        <w:rPr>
          <w:rFonts w:ascii="Arial Narrow" w:hAnsi="Arial Narrow" w:cs="Arial"/>
        </w:rPr>
        <w:t xml:space="preserve"> In order to </w:t>
      </w:r>
      <w:r w:rsidR="006250BA">
        <w:rPr>
          <w:rFonts w:ascii="Arial Narrow" w:hAnsi="Arial Narrow" w:cs="Arial"/>
        </w:rPr>
        <w:t xml:space="preserve">provide </w:t>
      </w:r>
      <w:r w:rsidR="00457B17">
        <w:rPr>
          <w:rFonts w:ascii="Arial Narrow" w:hAnsi="Arial Narrow" w:cs="Arial"/>
        </w:rPr>
        <w:t xml:space="preserve">assistance to </w:t>
      </w:r>
      <w:r w:rsidR="00AB0590">
        <w:rPr>
          <w:rFonts w:ascii="Arial Narrow" w:hAnsi="Arial Narrow" w:cs="Arial"/>
        </w:rPr>
        <w:t>3 additional businesses, staff have requested</w:t>
      </w:r>
      <w:r w:rsidRPr="26481EA4" w:rsidDel="00AB0590" w:rsidR="530D825F">
        <w:rPr>
          <w:rFonts w:ascii="Arial Narrow" w:hAnsi="Arial Narrow" w:cs="Arial"/>
        </w:rPr>
        <w:t xml:space="preserve"> </w:t>
      </w:r>
      <w:r w:rsidRPr="26481EA4" w:rsidR="530D825F">
        <w:rPr>
          <w:rFonts w:ascii="Arial Narrow" w:hAnsi="Arial Narrow" w:cs="Arial"/>
        </w:rPr>
        <w:t xml:space="preserve">to reallocate $100,000 from the </w:t>
      </w:r>
      <w:r w:rsidRPr="63B00CF3" w:rsidR="002D0735">
        <w:rPr>
          <w:rFonts w:ascii="Arial Narrow" w:hAnsi="Arial Narrow" w:cs="Arial"/>
        </w:rPr>
        <w:t>program</w:t>
      </w:r>
      <w:r w:rsidR="002D0735">
        <w:rPr>
          <w:rFonts w:ascii="Arial Narrow" w:hAnsi="Arial Narrow" w:cs="Arial"/>
        </w:rPr>
        <w:t xml:space="preserve"> delivery budget line</w:t>
      </w:r>
      <w:r w:rsidRPr="26481EA4" w:rsidR="530D825F">
        <w:rPr>
          <w:rFonts w:ascii="Arial Narrow" w:hAnsi="Arial Narrow" w:cs="Arial"/>
        </w:rPr>
        <w:t xml:space="preserve"> to the direct assistance to business </w:t>
      </w:r>
      <w:r w:rsidR="002D0735">
        <w:rPr>
          <w:rFonts w:ascii="Arial Narrow" w:hAnsi="Arial Narrow" w:cs="Arial"/>
        </w:rPr>
        <w:t xml:space="preserve">budget </w:t>
      </w:r>
      <w:r w:rsidRPr="26481EA4" w:rsidR="530D825F">
        <w:rPr>
          <w:rFonts w:ascii="Arial Narrow" w:hAnsi="Arial Narrow" w:cs="Arial"/>
        </w:rPr>
        <w:t>line. There is no net change</w:t>
      </w:r>
      <w:r w:rsidR="002D0735">
        <w:rPr>
          <w:rFonts w:ascii="Arial Narrow" w:hAnsi="Arial Narrow" w:cs="Arial"/>
        </w:rPr>
        <w:t xml:space="preserve"> to the overall program budget</w:t>
      </w:r>
      <w:r w:rsidRPr="26481EA4" w:rsidR="530D825F">
        <w:rPr>
          <w:rFonts w:ascii="Arial Narrow" w:hAnsi="Arial Narrow" w:cs="Arial"/>
        </w:rPr>
        <w:t xml:space="preserve">. </w:t>
      </w:r>
    </w:p>
    <w:p w:rsidR="009B50B8" w:rsidP="009B50B8" w:rsidRDefault="236E05B6" w14:paraId="70C84DA4" w14:textId="425A7B8C">
      <w:pPr>
        <w:spacing w:before="120" w:after="12"/>
        <w:ind w:left="1440" w:hanging="1440"/>
        <w:rPr>
          <w:rFonts w:ascii="Arial Narrow" w:hAnsi="Arial Narrow" w:cs="Arial"/>
        </w:rPr>
      </w:pPr>
      <w:r w:rsidRPr="26481EA4">
        <w:rPr>
          <w:rFonts w:ascii="Arial Narrow" w:hAnsi="Arial Narrow" w:cs="Arial"/>
          <w:b/>
          <w:bCs/>
          <w:u w:val="single"/>
        </w:rPr>
        <w:t>Motion:</w:t>
      </w:r>
      <w:r w:rsidR="009B50B8">
        <w:tab/>
      </w:r>
      <w:r w:rsidRPr="26481EA4" w:rsidR="260A314E">
        <w:rPr>
          <w:rFonts w:ascii="Arial Narrow" w:hAnsi="Arial Narrow" w:cs="Arial"/>
        </w:rPr>
        <w:t>Harb Litts</w:t>
      </w:r>
      <w:r w:rsidRPr="26481EA4">
        <w:rPr>
          <w:rFonts w:ascii="Arial Narrow" w:hAnsi="Arial Narrow" w:cs="Arial"/>
        </w:rPr>
        <w:t xml:space="preserve"> made a motion, seconded by </w:t>
      </w:r>
      <w:r w:rsidRPr="26481EA4" w:rsidR="027DAC9E">
        <w:rPr>
          <w:rFonts w:ascii="Arial Narrow" w:hAnsi="Arial Narrow" w:cs="Arial"/>
        </w:rPr>
        <w:t>Ward Todd</w:t>
      </w:r>
      <w:r w:rsidRPr="26481EA4">
        <w:rPr>
          <w:rFonts w:ascii="Arial Narrow" w:hAnsi="Arial Narrow" w:cs="Arial"/>
        </w:rPr>
        <w:t xml:space="preserve"> to </w:t>
      </w:r>
      <w:r w:rsidRPr="63B00CF3" w:rsidR="1F7FE891">
        <w:rPr>
          <w:rFonts w:ascii="Arial Narrow" w:hAnsi="Arial Narrow" w:cs="Arial"/>
        </w:rPr>
        <w:t>adopt</w:t>
      </w:r>
      <w:r w:rsidR="00F209E4">
        <w:rPr>
          <w:rFonts w:ascii="Arial Narrow" w:hAnsi="Arial Narrow" w:cs="Arial"/>
        </w:rPr>
        <w:t xml:space="preserve"> the proposed budget amendment (Amendment </w:t>
      </w:r>
      <w:r w:rsidR="00DE6DF9">
        <w:rPr>
          <w:rFonts w:ascii="Arial Narrow" w:hAnsi="Arial Narrow" w:cs="Arial"/>
        </w:rPr>
        <w:t>#</w:t>
      </w:r>
      <w:r w:rsidR="00202CDD">
        <w:rPr>
          <w:rFonts w:ascii="Arial Narrow" w:hAnsi="Arial Narrow" w:cs="Arial"/>
        </w:rPr>
        <w:t>2022-1)</w:t>
      </w:r>
      <w:r w:rsidRPr="26481EA4" w:rsidR="6A151AA1">
        <w:rPr>
          <w:rFonts w:ascii="Arial Narrow" w:hAnsi="Arial Narrow" w:cs="Arial"/>
        </w:rPr>
        <w:t>.</w:t>
      </w:r>
    </w:p>
    <w:p w:rsidR="00995114" w:rsidP="009B50B8" w:rsidRDefault="7E095F61" w14:paraId="7952E49A" w14:textId="03E75A0C">
      <w:pPr>
        <w:spacing w:before="120" w:after="12"/>
        <w:ind w:left="1440" w:hanging="1440"/>
        <w:rPr>
          <w:rFonts w:ascii="Arial Narrow" w:hAnsi="Arial Narrow" w:cs="Arial"/>
        </w:rPr>
      </w:pPr>
      <w:r w:rsidRPr="26481EA4">
        <w:rPr>
          <w:rFonts w:ascii="Arial Narrow" w:hAnsi="Arial Narrow" w:cs="Arial"/>
          <w:b/>
          <w:bCs/>
          <w:u w:val="single"/>
        </w:rPr>
        <w:t>Vote:</w:t>
      </w:r>
      <w:r w:rsidR="00995114">
        <w:tab/>
      </w:r>
      <w:r w:rsidRPr="26481EA4">
        <w:rPr>
          <w:rFonts w:ascii="Arial Narrow" w:hAnsi="Arial Narrow" w:cs="Arial"/>
        </w:rPr>
        <w:t>The motion was adopted.</w:t>
      </w:r>
    </w:p>
    <w:p w:rsidR="009B50B8" w:rsidP="5C6718D2" w:rsidRDefault="009B50B8" w14:paraId="1E212C88" w14:textId="58F6970B">
      <w:pPr>
        <w:spacing w:before="120" w:after="12"/>
        <w:ind w:left="1440" w:hanging="1440"/>
      </w:pPr>
    </w:p>
    <w:p w:rsidR="2C70C7B2" w:rsidP="26481EA4" w:rsidRDefault="2C70C7B2" w14:paraId="787EF74B" w14:textId="254A31AF">
      <w:pPr>
        <w:spacing w:before="120" w:after="12"/>
        <w:jc w:val="center"/>
        <w:rPr>
          <w:rFonts w:ascii="Arial Narrow" w:hAnsi="Arial Narrow" w:cs="Arial"/>
          <w:b/>
          <w:bCs/>
          <w:u w:val="single"/>
        </w:rPr>
      </w:pPr>
      <w:r w:rsidRPr="26481EA4">
        <w:rPr>
          <w:rFonts w:ascii="Arial Narrow" w:hAnsi="Arial Narrow" w:cs="Arial"/>
          <w:b/>
          <w:bCs/>
          <w:u w:val="single"/>
        </w:rPr>
        <w:t xml:space="preserve">Approval of CARES Awardees Contracts Pending NYS </w:t>
      </w:r>
      <w:r w:rsidRPr="26481EA4" w:rsidR="56B11A22">
        <w:rPr>
          <w:rFonts w:ascii="Arial Narrow" w:hAnsi="Arial Narrow" w:cs="Arial"/>
          <w:b/>
          <w:bCs/>
          <w:u w:val="single"/>
        </w:rPr>
        <w:t xml:space="preserve">Underwriting </w:t>
      </w:r>
      <w:r w:rsidRPr="26481EA4">
        <w:rPr>
          <w:rFonts w:ascii="Arial Narrow" w:hAnsi="Arial Narrow" w:cs="Arial"/>
          <w:b/>
          <w:bCs/>
          <w:u w:val="single"/>
        </w:rPr>
        <w:t>Approval</w:t>
      </w:r>
    </w:p>
    <w:p w:rsidR="003B7F82" w:rsidP="003B7F82" w:rsidRDefault="003B7F82" w14:paraId="3B9BE5C9" w14:textId="77777777">
      <w:pPr>
        <w:spacing w:before="120" w:after="12"/>
        <w:rPr>
          <w:rFonts w:ascii="Arial Narrow" w:hAnsi="Arial Narrow" w:cs="Arial"/>
          <w:b/>
          <w:u w:val="single"/>
        </w:rPr>
      </w:pPr>
    </w:p>
    <w:p w:rsidR="003B7F82" w:rsidP="365F0EE2" w:rsidRDefault="7D410BCB" w14:paraId="66CB23DD" w14:textId="08305DF1">
      <w:pPr>
        <w:spacing w:before="120" w:after="12"/>
        <w:ind w:left="1440" w:hanging="1440"/>
        <w:rPr>
          <w:rFonts w:ascii="Arial Narrow" w:hAnsi="Arial Narrow" w:cs="Arial"/>
        </w:rPr>
      </w:pPr>
      <w:r w:rsidRPr="26481EA4">
        <w:rPr>
          <w:rFonts w:ascii="Arial Narrow" w:hAnsi="Arial Narrow" w:cs="Arial"/>
          <w:b/>
          <w:bCs/>
          <w:u w:val="single"/>
        </w:rPr>
        <w:t>Discussion:</w:t>
      </w:r>
      <w:r w:rsidRPr="26481EA4">
        <w:rPr>
          <w:rFonts w:ascii="Arial Narrow" w:hAnsi="Arial Narrow" w:cs="Arial"/>
          <w:b/>
          <w:bCs/>
        </w:rPr>
        <w:t xml:space="preserve"> </w:t>
      </w:r>
      <w:r w:rsidR="10B68757">
        <w:tab/>
      </w:r>
      <w:r w:rsidRPr="26481EA4" w:rsidR="32AE9DFA">
        <w:rPr>
          <w:rFonts w:ascii="Arial Narrow" w:hAnsi="Arial Narrow" w:cs="Arial"/>
        </w:rPr>
        <w:t xml:space="preserve">Tim Weidemann clarified that normally contracts would be approved, but asked that these contracts be conditionally </w:t>
      </w:r>
      <w:r w:rsidR="004E3D81">
        <w:rPr>
          <w:rFonts w:ascii="Arial Narrow" w:hAnsi="Arial Narrow" w:cs="Arial"/>
        </w:rPr>
        <w:t>approved</w:t>
      </w:r>
      <w:r w:rsidRPr="26481EA4" w:rsidR="004E3D81">
        <w:rPr>
          <w:rFonts w:ascii="Arial Narrow" w:hAnsi="Arial Narrow" w:cs="Arial"/>
        </w:rPr>
        <w:t xml:space="preserve"> </w:t>
      </w:r>
      <w:r w:rsidRPr="26481EA4" w:rsidR="32AE9DFA">
        <w:rPr>
          <w:rFonts w:ascii="Arial Narrow" w:hAnsi="Arial Narrow" w:cs="Arial"/>
        </w:rPr>
        <w:t xml:space="preserve">subject to the State’s underwriting review and approval. Herb </w:t>
      </w:r>
      <w:r w:rsidRPr="43500947" w:rsidR="742B0311">
        <w:rPr>
          <w:rFonts w:ascii="Arial Narrow" w:hAnsi="Arial Narrow" w:cs="Arial"/>
        </w:rPr>
        <w:t>Litts</w:t>
      </w:r>
      <w:r w:rsidRPr="26481EA4" w:rsidR="32AE9DFA">
        <w:rPr>
          <w:rFonts w:ascii="Arial Narrow" w:hAnsi="Arial Narrow" w:cs="Arial"/>
        </w:rPr>
        <w:t xml:space="preserve"> ensured that the contracts have been reviewed and vetted by Count</w:t>
      </w:r>
      <w:r w:rsidRPr="26481EA4" w:rsidR="44018918">
        <w:rPr>
          <w:rFonts w:ascii="Arial Narrow" w:hAnsi="Arial Narrow" w:cs="Arial"/>
        </w:rPr>
        <w:t xml:space="preserve">y </w:t>
      </w:r>
      <w:r w:rsidR="001505B8">
        <w:rPr>
          <w:rFonts w:ascii="Arial Narrow" w:hAnsi="Arial Narrow" w:cs="Arial"/>
        </w:rPr>
        <w:t>Attorney’s</w:t>
      </w:r>
      <w:r w:rsidRPr="26481EA4" w:rsidR="001505B8">
        <w:rPr>
          <w:rFonts w:ascii="Arial Narrow" w:hAnsi="Arial Narrow" w:cs="Arial"/>
        </w:rPr>
        <w:t xml:space="preserve"> </w:t>
      </w:r>
      <w:r w:rsidRPr="26481EA4" w:rsidR="44018918">
        <w:rPr>
          <w:rFonts w:ascii="Arial Narrow" w:hAnsi="Arial Narrow" w:cs="Arial"/>
        </w:rPr>
        <w:t>office.</w:t>
      </w:r>
    </w:p>
    <w:p w:rsidR="000D4220" w:rsidP="00C05967" w:rsidRDefault="7D410BCB" w14:paraId="73247859" w14:textId="4FFC338C">
      <w:pPr>
        <w:spacing w:before="120" w:after="12"/>
        <w:ind w:left="1440" w:hanging="1440"/>
        <w:rPr>
          <w:rFonts w:ascii="Arial Narrow" w:hAnsi="Arial Narrow" w:cs="Arial"/>
        </w:rPr>
      </w:pPr>
      <w:r w:rsidRPr="26481EA4">
        <w:rPr>
          <w:rFonts w:ascii="Arial Narrow" w:hAnsi="Arial Narrow" w:cs="Arial"/>
          <w:b/>
          <w:bCs/>
          <w:u w:val="single"/>
        </w:rPr>
        <w:t>Motion:</w:t>
      </w:r>
      <w:r w:rsidR="376AEF62">
        <w:tab/>
      </w:r>
      <w:r w:rsidRPr="26481EA4" w:rsidR="4A97C431">
        <w:rPr>
          <w:rFonts w:ascii="Arial Narrow" w:hAnsi="Arial Narrow" w:cs="Arial"/>
        </w:rPr>
        <w:t>Herb Litts</w:t>
      </w:r>
      <w:r w:rsidRPr="26481EA4">
        <w:rPr>
          <w:rFonts w:ascii="Arial Narrow" w:hAnsi="Arial Narrow" w:cs="Arial"/>
        </w:rPr>
        <w:t xml:space="preserve"> made a motion, seconded by </w:t>
      </w:r>
      <w:r w:rsidRPr="26481EA4" w:rsidR="4A97C431">
        <w:rPr>
          <w:rFonts w:ascii="Arial Narrow" w:hAnsi="Arial Narrow" w:cs="Arial"/>
        </w:rPr>
        <w:t>Brian</w:t>
      </w:r>
      <w:r w:rsidRPr="26481EA4" w:rsidR="02A66E4A">
        <w:rPr>
          <w:rFonts w:ascii="Arial Narrow" w:hAnsi="Arial Narrow" w:cs="Arial"/>
        </w:rPr>
        <w:t xml:space="preserve"> Cahill</w:t>
      </w:r>
      <w:r w:rsidRPr="26481EA4">
        <w:rPr>
          <w:rFonts w:ascii="Arial Narrow" w:hAnsi="Arial Narrow" w:cs="Arial"/>
        </w:rPr>
        <w:t xml:space="preserve">, to </w:t>
      </w:r>
      <w:r w:rsidRPr="2D464B5D" w:rsidR="40DE2FAE">
        <w:rPr>
          <w:rFonts w:ascii="Arial Narrow" w:hAnsi="Arial Narrow" w:cs="Arial"/>
        </w:rPr>
        <w:t>approve</w:t>
      </w:r>
      <w:r w:rsidR="00C61DF6">
        <w:rPr>
          <w:rFonts w:ascii="Arial Narrow" w:hAnsi="Arial Narrow" w:cs="Arial"/>
        </w:rPr>
        <w:t xml:space="preserve"> contracts for the </w:t>
      </w:r>
      <w:r w:rsidR="00AE54BD">
        <w:rPr>
          <w:rFonts w:ascii="Arial Narrow" w:hAnsi="Arial Narrow" w:cs="Arial"/>
        </w:rPr>
        <w:t xml:space="preserve">Round 2 Ulster County Cares awardees, </w:t>
      </w:r>
      <w:r w:rsidR="0071530F">
        <w:rPr>
          <w:rFonts w:ascii="Arial Narrow" w:hAnsi="Arial Narrow" w:cs="Arial"/>
        </w:rPr>
        <w:t xml:space="preserve">subject to </w:t>
      </w:r>
      <w:r w:rsidR="0063784B">
        <w:rPr>
          <w:rFonts w:ascii="Arial Narrow" w:hAnsi="Arial Narrow" w:cs="Arial"/>
        </w:rPr>
        <w:t>review and approval of awards by NYS Office of Homes &amp; Community Renewal</w:t>
      </w:r>
      <w:r w:rsidRPr="26481EA4" w:rsidR="731C7B28">
        <w:rPr>
          <w:rFonts w:ascii="Arial Narrow" w:hAnsi="Arial Narrow" w:cs="Arial"/>
        </w:rPr>
        <w:t>.</w:t>
      </w:r>
    </w:p>
    <w:p w:rsidR="7D410BCB" w:rsidP="26481EA4" w:rsidRDefault="7D410BCB" w14:paraId="1CCE6994" w14:textId="0D86476E">
      <w:pPr>
        <w:spacing w:before="120" w:after="12"/>
        <w:ind w:left="1440" w:hanging="1440"/>
        <w:rPr>
          <w:rFonts w:ascii="Arial Narrow" w:hAnsi="Arial Narrow" w:cs="Arial"/>
        </w:rPr>
      </w:pPr>
      <w:r w:rsidRPr="26481EA4">
        <w:rPr>
          <w:rFonts w:ascii="Arial Narrow" w:hAnsi="Arial Narrow" w:cs="Arial"/>
          <w:b/>
          <w:bCs/>
          <w:u w:val="single"/>
        </w:rPr>
        <w:t>Vote:</w:t>
      </w:r>
      <w:r>
        <w:tab/>
      </w:r>
      <w:r w:rsidRPr="26481EA4">
        <w:rPr>
          <w:rFonts w:ascii="Arial Narrow" w:hAnsi="Arial Narrow" w:cs="Arial"/>
        </w:rPr>
        <w:t xml:space="preserve">The </w:t>
      </w:r>
      <w:r w:rsidRPr="26481EA4" w:rsidR="351AFD22">
        <w:rPr>
          <w:rFonts w:ascii="Arial Narrow" w:hAnsi="Arial Narrow" w:cs="Arial"/>
        </w:rPr>
        <w:t>motion was adopted.</w:t>
      </w:r>
    </w:p>
    <w:p w:rsidR="006428CB" w:rsidP="00222A37" w:rsidRDefault="006428CB" w14:paraId="299D2F09" w14:textId="4846CCE8">
      <w:pPr>
        <w:spacing w:before="120" w:after="12"/>
        <w:rPr>
          <w:rFonts w:ascii="Arial Narrow" w:hAnsi="Arial Narrow" w:cs="Arial"/>
          <w:b/>
          <w:u w:val="single"/>
        </w:rPr>
      </w:pPr>
    </w:p>
    <w:p w:rsidR="351AFD22" w:rsidP="26481EA4" w:rsidRDefault="351AFD22" w14:paraId="4EA710A0" w14:textId="2D62FFEF">
      <w:pPr>
        <w:spacing w:before="120" w:after="12"/>
        <w:jc w:val="center"/>
        <w:rPr>
          <w:b/>
          <w:bCs/>
          <w:u w:val="single"/>
        </w:rPr>
      </w:pPr>
      <w:commentRangeStart w:id="1"/>
      <w:r w:rsidRPr="26481EA4">
        <w:rPr>
          <w:rFonts w:ascii="Arial Narrow" w:hAnsi="Arial Narrow" w:cs="Arial"/>
          <w:b/>
          <w:bCs/>
          <w:u w:val="single"/>
        </w:rPr>
        <w:t>Approval of UHY Invoices</w:t>
      </w:r>
    </w:p>
    <w:p w:rsidR="005C78BE" w:rsidP="005C78BE" w:rsidRDefault="005C78BE" w14:paraId="35EF31E6" w14:textId="77777777">
      <w:pPr>
        <w:spacing w:before="120" w:after="12"/>
        <w:rPr>
          <w:rFonts w:ascii="Arial Narrow" w:hAnsi="Arial Narrow" w:cs="Arial"/>
          <w:b/>
          <w:u w:val="single"/>
        </w:rPr>
      </w:pPr>
    </w:p>
    <w:p w:rsidR="005C78BE" w:rsidP="005C78BE" w:rsidRDefault="7D18D97B" w14:paraId="345A12A2" w14:textId="135AA18C">
      <w:pPr>
        <w:spacing w:before="120" w:after="12"/>
        <w:ind w:left="1440" w:hanging="1440"/>
        <w:rPr>
          <w:rFonts w:ascii="Arial Narrow" w:hAnsi="Arial Narrow" w:cs="Arial"/>
        </w:rPr>
      </w:pPr>
      <w:r w:rsidRPr="384E8451">
        <w:rPr>
          <w:rFonts w:ascii="Arial Narrow" w:hAnsi="Arial Narrow" w:cs="Arial"/>
          <w:b/>
          <w:bCs/>
          <w:u w:val="single"/>
        </w:rPr>
        <w:t>Discussion:</w:t>
      </w:r>
      <w:r w:rsidRPr="384E8451">
        <w:rPr>
          <w:rFonts w:ascii="Arial Narrow" w:hAnsi="Arial Narrow" w:cs="Arial"/>
          <w:b/>
          <w:bCs/>
        </w:rPr>
        <w:t xml:space="preserve"> </w:t>
      </w:r>
      <w:r w:rsidR="1555FF54">
        <w:tab/>
      </w:r>
      <w:r w:rsidRPr="384E8451" w:rsidR="1B0CF19E">
        <w:rPr>
          <w:rFonts w:ascii="Arial Narrow" w:hAnsi="Arial Narrow" w:cs="Arial"/>
        </w:rPr>
        <w:t>Final billing for 2020 audit</w:t>
      </w:r>
      <w:r w:rsidRPr="384E8451" w:rsidR="231CF1E0">
        <w:rPr>
          <w:rFonts w:ascii="Arial Narrow" w:hAnsi="Arial Narrow" w:cs="Arial"/>
        </w:rPr>
        <w:t xml:space="preserve"> </w:t>
      </w:r>
      <w:r w:rsidRPr="384E8451" w:rsidR="6F3F2DA4">
        <w:rPr>
          <w:rFonts w:ascii="Arial Narrow" w:hAnsi="Arial Narrow" w:cs="Arial"/>
        </w:rPr>
        <w:t>invoice number 550409834</w:t>
      </w:r>
      <w:r w:rsidRPr="384E8451" w:rsidR="78F04186">
        <w:rPr>
          <w:rFonts w:ascii="Arial Narrow" w:hAnsi="Arial Narrow" w:cs="Arial"/>
        </w:rPr>
        <w:t>.</w:t>
      </w:r>
    </w:p>
    <w:p w:rsidR="005C78BE" w:rsidP="005C78BE" w:rsidRDefault="7D18D97B" w14:paraId="7E898EAA" w14:textId="64C28E8E">
      <w:pPr>
        <w:spacing w:before="120" w:after="12"/>
        <w:ind w:left="1440" w:hanging="1440"/>
        <w:rPr>
          <w:rFonts w:ascii="Arial Narrow" w:hAnsi="Arial Narrow" w:cs="Arial"/>
        </w:rPr>
      </w:pPr>
      <w:r w:rsidRPr="384E8451">
        <w:rPr>
          <w:rFonts w:ascii="Arial Narrow" w:hAnsi="Arial Narrow" w:cs="Arial"/>
          <w:b/>
          <w:bCs/>
          <w:u w:val="single"/>
        </w:rPr>
        <w:t>Motion:</w:t>
      </w:r>
      <w:r w:rsidR="1555FF54">
        <w:tab/>
      </w:r>
      <w:r w:rsidRPr="384E8451" w:rsidR="6ECA1CE7">
        <w:rPr>
          <w:rFonts w:ascii="Arial Narrow" w:hAnsi="Arial Narrow" w:cs="Arial"/>
        </w:rPr>
        <w:t xml:space="preserve">Ward Todd </w:t>
      </w:r>
      <w:r w:rsidRPr="384E8451">
        <w:rPr>
          <w:rFonts w:ascii="Arial Narrow" w:hAnsi="Arial Narrow" w:cs="Arial"/>
        </w:rPr>
        <w:t xml:space="preserve">made a motion, seconded by </w:t>
      </w:r>
      <w:r w:rsidRPr="384E8451" w:rsidR="57F964B3">
        <w:rPr>
          <w:rFonts w:ascii="Arial Narrow" w:hAnsi="Arial Narrow" w:cs="Arial"/>
        </w:rPr>
        <w:t>Brian Cahill</w:t>
      </w:r>
      <w:r w:rsidRPr="384E8451">
        <w:rPr>
          <w:rFonts w:ascii="Arial Narrow" w:hAnsi="Arial Narrow" w:cs="Arial"/>
        </w:rPr>
        <w:t>, to a</w:t>
      </w:r>
      <w:r w:rsidRPr="384E8451" w:rsidR="40845CF8">
        <w:rPr>
          <w:rFonts w:ascii="Arial Narrow" w:hAnsi="Arial Narrow" w:cs="Arial"/>
        </w:rPr>
        <w:t xml:space="preserve">pprove payment </w:t>
      </w:r>
      <w:r w:rsidRPr="384E8451" w:rsidR="53218219">
        <w:rPr>
          <w:rFonts w:ascii="Arial Narrow" w:hAnsi="Arial Narrow" w:cs="Arial"/>
        </w:rPr>
        <w:t>in the amount of $1,000.00 f</w:t>
      </w:r>
      <w:r w:rsidRPr="384E8451" w:rsidR="40845CF8">
        <w:rPr>
          <w:rFonts w:ascii="Arial Narrow" w:hAnsi="Arial Narrow" w:cs="Arial"/>
        </w:rPr>
        <w:t>o</w:t>
      </w:r>
      <w:r w:rsidRPr="384E8451" w:rsidR="53218219">
        <w:rPr>
          <w:rFonts w:ascii="Arial Narrow" w:hAnsi="Arial Narrow" w:cs="Arial"/>
        </w:rPr>
        <w:t>r UHY Invoice number 550409834</w:t>
      </w:r>
      <w:r w:rsidRPr="384E8451" w:rsidR="40845CF8">
        <w:rPr>
          <w:rFonts w:ascii="Arial Narrow" w:hAnsi="Arial Narrow" w:cs="Arial"/>
        </w:rPr>
        <w:t xml:space="preserve">. </w:t>
      </w:r>
    </w:p>
    <w:p w:rsidR="005C78BE" w:rsidP="005C78BE" w:rsidRDefault="1555FF54" w14:paraId="7E330A56" w14:textId="1FA4563D">
      <w:pPr>
        <w:spacing w:before="120" w:after="12"/>
        <w:ind w:left="1440" w:hanging="1440"/>
        <w:rPr>
          <w:rFonts w:ascii="Arial Narrow" w:hAnsi="Arial Narrow" w:cs="Arial"/>
        </w:rPr>
      </w:pPr>
      <w:r w:rsidRPr="26481EA4">
        <w:rPr>
          <w:rFonts w:ascii="Arial Narrow" w:hAnsi="Arial Narrow" w:cs="Arial"/>
          <w:b/>
          <w:bCs/>
          <w:u w:val="single"/>
        </w:rPr>
        <w:t>Vote:</w:t>
      </w:r>
      <w:r w:rsidR="005C78BE">
        <w:tab/>
      </w:r>
      <w:r w:rsidRPr="26481EA4">
        <w:rPr>
          <w:rFonts w:ascii="Arial Narrow" w:hAnsi="Arial Narrow" w:cs="Arial"/>
        </w:rPr>
        <w:t xml:space="preserve">The motion was adopted. </w:t>
      </w:r>
    </w:p>
    <w:p w:rsidR="26481EA4" w:rsidP="26481EA4" w:rsidRDefault="26481EA4" w14:paraId="02BAC5B4" w14:textId="552CC9FD">
      <w:pPr>
        <w:spacing w:before="120" w:after="12"/>
        <w:ind w:left="1440" w:hanging="1440"/>
      </w:pPr>
    </w:p>
    <w:p w:rsidR="2EF3C18C" w:rsidP="26481EA4" w:rsidRDefault="2EF3C18C" w14:paraId="27B06337" w14:textId="2D62FFEF">
      <w:pPr>
        <w:spacing w:before="120" w:after="12"/>
        <w:jc w:val="center"/>
        <w:rPr>
          <w:b/>
          <w:bCs/>
          <w:u w:val="single"/>
        </w:rPr>
      </w:pPr>
      <w:r w:rsidRPr="26481EA4">
        <w:rPr>
          <w:rFonts w:ascii="Arial Narrow" w:hAnsi="Arial Narrow" w:cs="Arial"/>
          <w:b/>
          <w:bCs/>
          <w:u w:val="single"/>
        </w:rPr>
        <w:t>Approval of UHY Invoices</w:t>
      </w:r>
    </w:p>
    <w:p w:rsidR="26481EA4" w:rsidP="26481EA4" w:rsidRDefault="26481EA4" w14:paraId="3A11A8F3" w14:textId="77777777">
      <w:pPr>
        <w:spacing w:before="120" w:after="12"/>
        <w:rPr>
          <w:rFonts w:ascii="Arial Narrow" w:hAnsi="Arial Narrow" w:cs="Arial"/>
          <w:b/>
          <w:bCs/>
          <w:u w:val="single"/>
        </w:rPr>
      </w:pPr>
    </w:p>
    <w:p w:rsidR="2EF3C18C" w:rsidP="26481EA4" w:rsidRDefault="2EF3C18C" w14:paraId="4AA61DCF" w14:textId="2D0820F0">
      <w:pPr>
        <w:spacing w:before="120" w:after="12"/>
        <w:ind w:left="1440" w:hanging="1440"/>
        <w:rPr>
          <w:rFonts w:ascii="Arial Narrow" w:hAnsi="Arial Narrow" w:cs="Arial"/>
        </w:rPr>
      </w:pPr>
      <w:r w:rsidRPr="26481EA4">
        <w:rPr>
          <w:rFonts w:ascii="Arial Narrow" w:hAnsi="Arial Narrow" w:cs="Arial"/>
          <w:b/>
          <w:bCs/>
          <w:u w:val="single"/>
        </w:rPr>
        <w:t>Discussion:</w:t>
      </w:r>
      <w:r w:rsidRPr="26481EA4">
        <w:rPr>
          <w:rFonts w:ascii="Arial Narrow" w:hAnsi="Arial Narrow" w:cs="Arial"/>
          <w:b/>
          <w:bCs/>
        </w:rPr>
        <w:t xml:space="preserve"> </w:t>
      </w:r>
      <w:r>
        <w:tab/>
      </w:r>
      <w:r w:rsidRPr="26481EA4">
        <w:rPr>
          <w:rFonts w:ascii="Arial Narrow" w:hAnsi="Arial Narrow" w:cs="Arial"/>
        </w:rPr>
        <w:t xml:space="preserve">Final billing for 2020 </w:t>
      </w:r>
      <w:r w:rsidRPr="4C9B2A21" w:rsidR="69EF45B8">
        <w:rPr>
          <w:rFonts w:ascii="Arial Narrow" w:hAnsi="Arial Narrow" w:cs="Arial"/>
        </w:rPr>
        <w:t>tax</w:t>
      </w:r>
      <w:r w:rsidRPr="5F10EE65" w:rsidR="69981613">
        <w:rPr>
          <w:rFonts w:ascii="Arial Narrow" w:hAnsi="Arial Narrow" w:cs="Arial"/>
        </w:rPr>
        <w:t xml:space="preserve"> return invoice number 620410979</w:t>
      </w:r>
      <w:r w:rsidRPr="26481EA4">
        <w:rPr>
          <w:rFonts w:ascii="Arial Narrow" w:hAnsi="Arial Narrow" w:cs="Arial"/>
        </w:rPr>
        <w:t>.</w:t>
      </w:r>
    </w:p>
    <w:p w:rsidR="2EF3C18C" w:rsidP="26481EA4" w:rsidRDefault="2EF3C18C" w14:paraId="74D56F68" w14:textId="122CE175">
      <w:pPr>
        <w:spacing w:before="120" w:after="12"/>
        <w:ind w:left="1440" w:hanging="1440"/>
        <w:rPr>
          <w:rFonts w:ascii="Arial Narrow" w:hAnsi="Arial Narrow" w:cs="Arial"/>
        </w:rPr>
      </w:pPr>
      <w:r w:rsidRPr="26481EA4">
        <w:rPr>
          <w:rFonts w:ascii="Arial Narrow" w:hAnsi="Arial Narrow" w:cs="Arial"/>
          <w:b/>
          <w:bCs/>
          <w:u w:val="single"/>
        </w:rPr>
        <w:t>Motion:</w:t>
      </w:r>
      <w:r>
        <w:tab/>
      </w:r>
      <w:r w:rsidRPr="26481EA4">
        <w:rPr>
          <w:rFonts w:ascii="Arial Narrow" w:hAnsi="Arial Narrow" w:cs="Arial"/>
        </w:rPr>
        <w:t xml:space="preserve">Ward Todd made a motion, seconded by </w:t>
      </w:r>
      <w:r w:rsidRPr="26481EA4" w:rsidR="209DC614">
        <w:rPr>
          <w:rFonts w:ascii="Arial Narrow" w:hAnsi="Arial Narrow" w:cs="Arial"/>
        </w:rPr>
        <w:t>Ashley Knox</w:t>
      </w:r>
      <w:r w:rsidRPr="26481EA4">
        <w:rPr>
          <w:rFonts w:ascii="Arial Narrow" w:hAnsi="Arial Narrow" w:cs="Arial"/>
        </w:rPr>
        <w:t xml:space="preserve">, to approve payment </w:t>
      </w:r>
      <w:r w:rsidRPr="4C9B2A21" w:rsidR="526F4BE9">
        <w:rPr>
          <w:rFonts w:ascii="Arial Narrow" w:hAnsi="Arial Narrow" w:cs="Arial"/>
        </w:rPr>
        <w:t>in</w:t>
      </w:r>
      <w:r w:rsidRPr="5F10EE65" w:rsidR="57C0AEC2">
        <w:rPr>
          <w:rFonts w:ascii="Arial Narrow" w:hAnsi="Arial Narrow" w:cs="Arial"/>
        </w:rPr>
        <w:t xml:space="preserve"> the amount of $1,650.00 for UHY Invoice number 620410979</w:t>
      </w:r>
      <w:r w:rsidRPr="26481EA4">
        <w:rPr>
          <w:rFonts w:ascii="Arial Narrow" w:hAnsi="Arial Narrow" w:cs="Arial"/>
        </w:rPr>
        <w:t xml:space="preserve">. </w:t>
      </w:r>
    </w:p>
    <w:p w:rsidR="2EF3C18C" w:rsidP="26481EA4" w:rsidRDefault="2EF3C18C" w14:paraId="512AF568" w14:textId="75342612">
      <w:pPr>
        <w:spacing w:before="120" w:after="12"/>
        <w:ind w:left="1440" w:hanging="1440"/>
        <w:rPr>
          <w:rFonts w:ascii="Arial Narrow" w:hAnsi="Arial Narrow" w:cs="Arial"/>
        </w:rPr>
      </w:pPr>
      <w:r w:rsidRPr="26481EA4">
        <w:rPr>
          <w:rFonts w:ascii="Arial Narrow" w:hAnsi="Arial Narrow" w:cs="Arial"/>
          <w:b/>
          <w:bCs/>
          <w:u w:val="single"/>
        </w:rPr>
        <w:t>Vote:</w:t>
      </w:r>
      <w:r>
        <w:tab/>
      </w:r>
      <w:r w:rsidRPr="26481EA4">
        <w:rPr>
          <w:rFonts w:ascii="Arial Narrow" w:hAnsi="Arial Narrow" w:cs="Arial"/>
        </w:rPr>
        <w:t>The motion was adopted.</w:t>
      </w:r>
      <w:commentRangeEnd w:id="1"/>
      <w:r w:rsidR="00016B74">
        <w:rPr>
          <w:rStyle w:val="CommentReference"/>
        </w:rPr>
        <w:commentReference w:id="1"/>
      </w:r>
    </w:p>
    <w:p w:rsidR="005C78BE" w:rsidP="005C78BE" w:rsidRDefault="005C78BE" w14:paraId="7E8D28F7" w14:textId="31309AF9">
      <w:pPr>
        <w:spacing w:before="120" w:after="12"/>
        <w:ind w:left="1440" w:hanging="1440"/>
        <w:rPr>
          <w:rFonts w:ascii="Arial Narrow" w:hAnsi="Arial Narrow" w:cs="Arial"/>
        </w:rPr>
      </w:pPr>
    </w:p>
    <w:p w:rsidR="4884EB6F" w:rsidP="26481EA4" w:rsidRDefault="4884EB6F" w14:paraId="0A75FF0A" w14:textId="7D4495EF">
      <w:pPr>
        <w:spacing w:before="120" w:after="12"/>
        <w:jc w:val="center"/>
        <w:rPr>
          <w:b/>
          <w:bCs/>
          <w:u w:val="single"/>
        </w:rPr>
      </w:pPr>
      <w:r w:rsidRPr="26481EA4">
        <w:rPr>
          <w:rFonts w:ascii="Arial Narrow" w:hAnsi="Arial Narrow" w:cs="Arial"/>
          <w:b/>
          <w:bCs/>
          <w:u w:val="single"/>
        </w:rPr>
        <w:t>Approval of Harris Beach Invoice</w:t>
      </w:r>
    </w:p>
    <w:p w:rsidR="005C78BE" w:rsidP="005C78BE" w:rsidRDefault="005C78BE" w14:paraId="549FBFEC" w14:textId="77777777">
      <w:pPr>
        <w:spacing w:before="120" w:after="12"/>
        <w:rPr>
          <w:rFonts w:ascii="Arial Narrow" w:hAnsi="Arial Narrow" w:cs="Arial"/>
          <w:b/>
          <w:u w:val="single"/>
        </w:rPr>
      </w:pPr>
    </w:p>
    <w:p w:rsidR="005C78BE" w:rsidP="005C78BE" w:rsidRDefault="4A97C431" w14:paraId="0F929748" w14:textId="391C1582">
      <w:pPr>
        <w:spacing w:before="120" w:after="12"/>
        <w:ind w:left="1440" w:hanging="1440"/>
        <w:rPr>
          <w:rFonts w:ascii="Arial Narrow" w:hAnsi="Arial Narrow" w:cs="Arial"/>
        </w:rPr>
      </w:pPr>
      <w:r w:rsidRPr="26481EA4">
        <w:rPr>
          <w:rFonts w:ascii="Arial Narrow" w:hAnsi="Arial Narrow" w:cs="Arial"/>
          <w:b/>
          <w:bCs/>
          <w:u w:val="single"/>
        </w:rPr>
        <w:t>Discussion:</w:t>
      </w:r>
      <w:r w:rsidRPr="26481EA4">
        <w:rPr>
          <w:rFonts w:ascii="Arial Narrow" w:hAnsi="Arial Narrow" w:cs="Arial"/>
          <w:b/>
          <w:bCs/>
        </w:rPr>
        <w:t xml:space="preserve"> </w:t>
      </w:r>
      <w:r w:rsidR="297B602C">
        <w:tab/>
      </w:r>
      <w:r w:rsidRPr="26481EA4" w:rsidR="2D6AF2DC">
        <w:rPr>
          <w:rFonts w:ascii="Arial Narrow" w:hAnsi="Arial Narrow" w:cs="Arial"/>
        </w:rPr>
        <w:t>Tim Weidemann clarified the amount currently up for approval is $40,716.80. Herb Litts asked that in future meetings, a detailed breakdown of what has previo</w:t>
      </w:r>
      <w:r w:rsidRPr="26481EA4" w:rsidR="65A941A9">
        <w:rPr>
          <w:rFonts w:ascii="Arial Narrow" w:hAnsi="Arial Narrow" w:cs="Arial"/>
        </w:rPr>
        <w:t>usly been approved be provided in the meeting when invoices are presented</w:t>
      </w:r>
      <w:r w:rsidRPr="26481EA4" w:rsidR="26D26652">
        <w:rPr>
          <w:rFonts w:ascii="Arial Narrow" w:hAnsi="Arial Narrow" w:cs="Arial"/>
        </w:rPr>
        <w:t xml:space="preserve"> to ensure that a budget set by the Ulster County Legislature is not being exceeded for the West side of the campus</w:t>
      </w:r>
      <w:r w:rsidRPr="429DB3EE" w:rsidR="3FB77D15">
        <w:rPr>
          <w:rFonts w:ascii="Arial Narrow" w:hAnsi="Arial Narrow" w:cs="Arial"/>
        </w:rPr>
        <w:t xml:space="preserve"> UCEDA staff will </w:t>
      </w:r>
      <w:r w:rsidRPr="4E1810A9" w:rsidR="3FB77D15">
        <w:rPr>
          <w:rFonts w:ascii="Arial Narrow" w:hAnsi="Arial Narrow" w:cs="Arial"/>
        </w:rPr>
        <w:t>provide moving forward</w:t>
      </w:r>
      <w:r w:rsidRPr="7A4385EA" w:rsidR="3FB77D15">
        <w:rPr>
          <w:rFonts w:ascii="Arial Narrow" w:hAnsi="Arial Narrow" w:cs="Arial"/>
        </w:rPr>
        <w:t>.</w:t>
      </w:r>
      <w:r w:rsidRPr="7A4385EA" w:rsidR="6E9327A2">
        <w:rPr>
          <w:rFonts w:ascii="Arial Narrow" w:hAnsi="Arial Narrow" w:cs="Arial"/>
        </w:rPr>
        <w:t xml:space="preserve"> </w:t>
      </w:r>
    </w:p>
    <w:p w:rsidR="005C78BE" w:rsidP="005C78BE" w:rsidRDefault="4A97C431" w14:paraId="05C250C5" w14:textId="6D045B0E">
      <w:pPr>
        <w:spacing w:before="120" w:after="12"/>
        <w:ind w:left="1440" w:hanging="1440"/>
        <w:rPr>
          <w:rFonts w:ascii="Arial Narrow" w:hAnsi="Arial Narrow" w:cs="Arial"/>
        </w:rPr>
      </w:pPr>
      <w:r w:rsidRPr="26481EA4">
        <w:rPr>
          <w:rFonts w:ascii="Arial Narrow" w:hAnsi="Arial Narrow" w:cs="Arial"/>
          <w:b/>
          <w:bCs/>
          <w:u w:val="single"/>
        </w:rPr>
        <w:t>Motion:</w:t>
      </w:r>
      <w:r w:rsidR="297B602C">
        <w:tab/>
      </w:r>
      <w:r w:rsidRPr="26481EA4" w:rsidR="0728F1D5">
        <w:rPr>
          <w:rFonts w:ascii="Arial Narrow" w:hAnsi="Arial Narrow" w:cs="Arial"/>
        </w:rPr>
        <w:t>Herb Litts</w:t>
      </w:r>
      <w:r w:rsidRPr="26481EA4">
        <w:rPr>
          <w:rFonts w:ascii="Arial Narrow" w:hAnsi="Arial Narrow" w:cs="Arial"/>
        </w:rPr>
        <w:t xml:space="preserve"> made a motion, seconded by </w:t>
      </w:r>
      <w:r w:rsidRPr="26481EA4" w:rsidR="0573F01E">
        <w:rPr>
          <w:rFonts w:ascii="Arial Narrow" w:hAnsi="Arial Narrow" w:cs="Arial"/>
        </w:rPr>
        <w:t>Ward Todd</w:t>
      </w:r>
      <w:r w:rsidRPr="26481EA4">
        <w:rPr>
          <w:rFonts w:ascii="Arial Narrow" w:hAnsi="Arial Narrow" w:cs="Arial"/>
        </w:rPr>
        <w:t xml:space="preserve">, to </w:t>
      </w:r>
      <w:r w:rsidRPr="26481EA4" w:rsidR="4653B080">
        <w:rPr>
          <w:rFonts w:ascii="Arial Narrow" w:hAnsi="Arial Narrow" w:cs="Arial"/>
        </w:rPr>
        <w:t xml:space="preserve">pay </w:t>
      </w:r>
      <w:r w:rsidRPr="03C35EFC" w:rsidR="1DB01868">
        <w:rPr>
          <w:rFonts w:ascii="Arial Narrow" w:hAnsi="Arial Narrow" w:cs="Arial"/>
        </w:rPr>
        <w:t xml:space="preserve">Invoice #8834863 </w:t>
      </w:r>
      <w:r w:rsidRPr="26481EA4" w:rsidR="5EFD9DE7">
        <w:rPr>
          <w:rFonts w:ascii="Arial Narrow" w:hAnsi="Arial Narrow" w:cs="Arial"/>
        </w:rPr>
        <w:t xml:space="preserve">and </w:t>
      </w:r>
      <w:r w:rsidRPr="2A07875E" w:rsidR="7969CCD7">
        <w:rPr>
          <w:rFonts w:ascii="Arial Narrow" w:hAnsi="Arial Narrow" w:cs="Arial"/>
        </w:rPr>
        <w:t xml:space="preserve">Invoice # 8836694 </w:t>
      </w:r>
      <w:r w:rsidRPr="088F483B" w:rsidR="7969CCD7">
        <w:rPr>
          <w:rFonts w:ascii="Arial Narrow" w:hAnsi="Arial Narrow" w:cs="Arial"/>
        </w:rPr>
        <w:t xml:space="preserve">totalling </w:t>
      </w:r>
      <w:r w:rsidRPr="4C9B2A21" w:rsidR="7969CCD7">
        <w:rPr>
          <w:rFonts w:ascii="Arial Narrow" w:hAnsi="Arial Narrow" w:eastAsia="Arial Narrow" w:cs="Arial"/>
        </w:rPr>
        <w:t>$40,716.80</w:t>
      </w:r>
      <w:r w:rsidRPr="088F483B" w:rsidR="7969CCD7">
        <w:rPr>
          <w:rFonts w:ascii="Arial Narrow" w:hAnsi="Arial Narrow" w:cs="Arial"/>
        </w:rPr>
        <w:t xml:space="preserve"> </w:t>
      </w:r>
      <w:r w:rsidRPr="46B7056B" w:rsidR="7969CCD7">
        <w:rPr>
          <w:rFonts w:ascii="Arial Narrow" w:hAnsi="Arial Narrow" w:cs="Arial"/>
        </w:rPr>
        <w:t xml:space="preserve">and to </w:t>
      </w:r>
      <w:r w:rsidRPr="522586A4" w:rsidR="2598364B">
        <w:rPr>
          <w:rFonts w:ascii="Arial Narrow" w:hAnsi="Arial Narrow" w:cs="Arial"/>
        </w:rPr>
        <w:t>remit</w:t>
      </w:r>
      <w:r w:rsidRPr="26481EA4" w:rsidR="5EFD9DE7">
        <w:rPr>
          <w:rFonts w:ascii="Arial Narrow" w:hAnsi="Arial Narrow" w:cs="Arial"/>
        </w:rPr>
        <w:t xml:space="preserve"> payments </w:t>
      </w:r>
      <w:r w:rsidRPr="26481EA4" w:rsidR="4653B080">
        <w:rPr>
          <w:rFonts w:ascii="Arial Narrow" w:hAnsi="Arial Narrow" w:cs="Arial"/>
        </w:rPr>
        <w:t>with a request that the properties are invoiced</w:t>
      </w:r>
      <w:r w:rsidRPr="26481EA4" w:rsidR="1C23A9E4">
        <w:rPr>
          <w:rFonts w:ascii="Arial Narrow" w:hAnsi="Arial Narrow" w:cs="Arial"/>
        </w:rPr>
        <w:t xml:space="preserve"> and paid</w:t>
      </w:r>
      <w:r w:rsidRPr="26481EA4" w:rsidR="4653B080">
        <w:rPr>
          <w:rFonts w:ascii="Arial Narrow" w:hAnsi="Arial Narrow" w:cs="Arial"/>
        </w:rPr>
        <w:t xml:space="preserve"> separately with totals to date.</w:t>
      </w:r>
    </w:p>
    <w:p w:rsidR="005C78BE" w:rsidP="005C78BE" w:rsidRDefault="1555FF54" w14:paraId="30B61EC5" w14:textId="3866D007">
      <w:pPr>
        <w:spacing w:before="120" w:after="12"/>
        <w:ind w:left="1440" w:hanging="1440"/>
        <w:rPr>
          <w:rFonts w:ascii="Arial Narrow" w:hAnsi="Arial Narrow" w:cs="Arial"/>
        </w:rPr>
      </w:pPr>
      <w:r w:rsidRPr="26481EA4">
        <w:rPr>
          <w:rFonts w:ascii="Arial Narrow" w:hAnsi="Arial Narrow" w:cs="Arial"/>
          <w:b/>
          <w:bCs/>
          <w:u w:val="single"/>
        </w:rPr>
        <w:t>Vote:</w:t>
      </w:r>
      <w:r w:rsidR="005C78BE">
        <w:tab/>
      </w:r>
      <w:r w:rsidRPr="26481EA4">
        <w:rPr>
          <w:rFonts w:ascii="Arial Narrow" w:hAnsi="Arial Narrow" w:cs="Arial"/>
        </w:rPr>
        <w:t xml:space="preserve">The </w:t>
      </w:r>
      <w:r w:rsidRPr="26481EA4" w:rsidR="06EFCF97">
        <w:rPr>
          <w:rFonts w:ascii="Arial Narrow" w:hAnsi="Arial Narrow" w:cs="Arial"/>
        </w:rPr>
        <w:t>motion was adopted.</w:t>
      </w:r>
      <w:r w:rsidRPr="26481EA4">
        <w:rPr>
          <w:rFonts w:ascii="Arial Narrow" w:hAnsi="Arial Narrow" w:cs="Arial"/>
        </w:rPr>
        <w:t xml:space="preserve"> </w:t>
      </w:r>
    </w:p>
    <w:p w:rsidR="00FD54B0" w:rsidP="005C78BE" w:rsidRDefault="00FD54B0" w14:paraId="4E0776F5" w14:textId="0F6B76B7">
      <w:pPr>
        <w:spacing w:before="120" w:after="12"/>
        <w:ind w:left="1440" w:hanging="1440"/>
        <w:rPr>
          <w:rFonts w:ascii="Arial Narrow" w:hAnsi="Arial Narrow" w:cs="Arial"/>
        </w:rPr>
      </w:pPr>
    </w:p>
    <w:p w:rsidR="798E1769" w:rsidP="26481EA4" w:rsidRDefault="798E1769" w14:paraId="1DAA677E" w14:textId="3BC8AFC1">
      <w:pPr>
        <w:spacing w:before="120" w:after="12"/>
        <w:jc w:val="center"/>
        <w:rPr>
          <w:b/>
          <w:bCs/>
          <w:u w:val="single"/>
        </w:rPr>
      </w:pPr>
      <w:r w:rsidRPr="26481EA4">
        <w:rPr>
          <w:rFonts w:ascii="Arial Narrow" w:hAnsi="Arial Narrow" w:cs="Arial"/>
          <w:b/>
          <w:bCs/>
          <w:u w:val="single"/>
        </w:rPr>
        <w:t>Approval of Chronogram Media Invoice</w:t>
      </w:r>
    </w:p>
    <w:p w:rsidR="00FD54B0" w:rsidP="00FD54B0" w:rsidRDefault="00FD54B0" w14:paraId="68340B1B" w14:textId="77777777">
      <w:pPr>
        <w:spacing w:before="120" w:after="12"/>
        <w:rPr>
          <w:rFonts w:ascii="Arial Narrow" w:hAnsi="Arial Narrow" w:cs="Arial"/>
          <w:b/>
          <w:u w:val="single"/>
        </w:rPr>
      </w:pPr>
    </w:p>
    <w:p w:rsidR="00FD54B0" w:rsidP="00FD54B0" w:rsidRDefault="79DBDE44" w14:paraId="2F9B0ACA" w14:textId="702E5021">
      <w:pPr>
        <w:spacing w:before="120" w:after="12"/>
        <w:ind w:left="1440" w:hanging="1440"/>
        <w:rPr>
          <w:rFonts w:ascii="Arial Narrow" w:hAnsi="Arial Narrow" w:cs="Arial"/>
        </w:rPr>
      </w:pPr>
      <w:r w:rsidRPr="26481EA4">
        <w:rPr>
          <w:rFonts w:ascii="Arial Narrow" w:hAnsi="Arial Narrow" w:cs="Arial"/>
          <w:b/>
          <w:bCs/>
          <w:u w:val="single"/>
        </w:rPr>
        <w:t>Discussion:</w:t>
      </w:r>
      <w:r w:rsidRPr="26481EA4">
        <w:rPr>
          <w:rFonts w:ascii="Arial Narrow" w:hAnsi="Arial Narrow" w:cs="Arial"/>
          <w:b/>
          <w:bCs/>
        </w:rPr>
        <w:t xml:space="preserve"> </w:t>
      </w:r>
      <w:r w:rsidR="66ACE679">
        <w:tab/>
      </w:r>
      <w:r w:rsidRPr="26481EA4" w:rsidR="667B60A4">
        <w:rPr>
          <w:rFonts w:ascii="Arial Narrow" w:hAnsi="Arial Narrow" w:cs="Arial"/>
        </w:rPr>
        <w:t xml:space="preserve">The Board reviewed the supporting documentation for the $8,500 invoice due for </w:t>
      </w:r>
      <w:r w:rsidR="00AF0995">
        <w:rPr>
          <w:rFonts w:ascii="Arial Narrow" w:hAnsi="Arial Narrow" w:cs="Arial"/>
        </w:rPr>
        <w:t xml:space="preserve">the Ulster </w:t>
      </w:r>
      <w:r w:rsidRPr="26481EA4" w:rsidR="667B60A4">
        <w:rPr>
          <w:rFonts w:ascii="Arial Narrow" w:hAnsi="Arial Narrow" w:cs="Arial"/>
        </w:rPr>
        <w:t xml:space="preserve">2040 Strategy and Content marketing campaign. </w:t>
      </w:r>
    </w:p>
    <w:p w:rsidR="00FD54B0" w:rsidP="00FD54B0" w:rsidRDefault="730F455D" w14:paraId="69F9A426" w14:textId="4819881B">
      <w:pPr>
        <w:spacing w:before="120" w:after="12"/>
        <w:ind w:left="1440" w:hanging="1440"/>
        <w:rPr>
          <w:rFonts w:ascii="Arial Narrow" w:hAnsi="Arial Narrow" w:cs="Arial"/>
        </w:rPr>
      </w:pPr>
      <w:r w:rsidRPr="384E8451">
        <w:rPr>
          <w:rFonts w:ascii="Arial Narrow" w:hAnsi="Arial Narrow" w:cs="Arial"/>
          <w:b/>
          <w:bCs/>
          <w:u w:val="single"/>
        </w:rPr>
        <w:t>Motion:</w:t>
      </w:r>
      <w:r w:rsidR="79DBDE44">
        <w:tab/>
      </w:r>
      <w:r w:rsidRPr="384E8451" w:rsidR="2E072B07">
        <w:rPr>
          <w:rFonts w:ascii="Arial Narrow" w:hAnsi="Arial Narrow" w:cs="Arial"/>
        </w:rPr>
        <w:t>Brian Cahill</w:t>
      </w:r>
      <w:r w:rsidRPr="384E8451">
        <w:rPr>
          <w:rFonts w:ascii="Arial Narrow" w:hAnsi="Arial Narrow" w:cs="Arial"/>
        </w:rPr>
        <w:t xml:space="preserve"> made a motion, seconded by </w:t>
      </w:r>
      <w:r w:rsidRPr="384E8451" w:rsidR="26418A31">
        <w:rPr>
          <w:rFonts w:ascii="Arial Narrow" w:hAnsi="Arial Narrow" w:cs="Arial"/>
        </w:rPr>
        <w:t>Herb L</w:t>
      </w:r>
      <w:r w:rsidRPr="384E8451" w:rsidR="6CA808FC">
        <w:rPr>
          <w:rFonts w:ascii="Arial Narrow" w:hAnsi="Arial Narrow" w:cs="Arial"/>
        </w:rPr>
        <w:t>i</w:t>
      </w:r>
      <w:r w:rsidRPr="384E8451" w:rsidR="26418A31">
        <w:rPr>
          <w:rFonts w:ascii="Arial Narrow" w:hAnsi="Arial Narrow" w:cs="Arial"/>
        </w:rPr>
        <w:t>tts</w:t>
      </w:r>
      <w:r w:rsidRPr="384E8451">
        <w:rPr>
          <w:rFonts w:ascii="Arial Narrow" w:hAnsi="Arial Narrow" w:cs="Arial"/>
        </w:rPr>
        <w:t xml:space="preserve">, to </w:t>
      </w:r>
      <w:commentRangeStart w:id="2"/>
      <w:r w:rsidRPr="384E8451" w:rsidR="3BE1A5EA">
        <w:rPr>
          <w:rFonts w:ascii="Arial Narrow" w:hAnsi="Arial Narrow" w:cs="Arial"/>
        </w:rPr>
        <w:t>re</w:t>
      </w:r>
      <w:r w:rsidRPr="384E8451" w:rsidR="5A31DAE3">
        <w:rPr>
          <w:rFonts w:ascii="Arial Narrow" w:hAnsi="Arial Narrow" w:cs="Arial"/>
        </w:rPr>
        <w:t>mit payment</w:t>
      </w:r>
      <w:r w:rsidRPr="384E8451" w:rsidR="60C5FC90">
        <w:rPr>
          <w:rFonts w:ascii="Arial Narrow" w:hAnsi="Arial Narrow" w:cs="Arial"/>
        </w:rPr>
        <w:t xml:space="preserve"> of invoice 40293</w:t>
      </w:r>
      <w:r w:rsidRPr="384E8451" w:rsidR="08875AB5">
        <w:rPr>
          <w:rFonts w:ascii="Arial Narrow" w:hAnsi="Arial Narrow" w:cs="Arial"/>
        </w:rPr>
        <w:t xml:space="preserve"> in the amount of $8,500</w:t>
      </w:r>
      <w:r w:rsidRPr="384E8451" w:rsidR="5A31DAE3">
        <w:rPr>
          <w:rFonts w:ascii="Arial Narrow" w:hAnsi="Arial Narrow" w:cs="Arial"/>
        </w:rPr>
        <w:t xml:space="preserve"> to Chronogram Media. </w:t>
      </w:r>
      <w:commentRangeEnd w:id="2"/>
      <w:r w:rsidR="79DBDE44">
        <w:rPr>
          <w:rStyle w:val="CommentReference"/>
        </w:rPr>
        <w:commentReference w:id="2"/>
      </w:r>
    </w:p>
    <w:p w:rsidR="00FD54B0" w:rsidP="00FD54B0" w:rsidRDefault="06EFCF97" w14:paraId="291B2B8F" w14:textId="77777777">
      <w:pPr>
        <w:spacing w:before="120" w:after="12"/>
        <w:ind w:left="1440" w:hanging="1440"/>
        <w:rPr>
          <w:rFonts w:ascii="Arial Narrow" w:hAnsi="Arial Narrow" w:cs="Arial"/>
        </w:rPr>
      </w:pPr>
      <w:r w:rsidRPr="26481EA4">
        <w:rPr>
          <w:rFonts w:ascii="Arial Narrow" w:hAnsi="Arial Narrow" w:cs="Arial"/>
          <w:b/>
          <w:bCs/>
          <w:u w:val="single"/>
        </w:rPr>
        <w:t>Vote:</w:t>
      </w:r>
      <w:r w:rsidR="00FD54B0">
        <w:tab/>
      </w:r>
      <w:r w:rsidRPr="26481EA4">
        <w:rPr>
          <w:rFonts w:ascii="Arial Narrow" w:hAnsi="Arial Narrow" w:cs="Arial"/>
        </w:rPr>
        <w:t xml:space="preserve">The motion was adopted. </w:t>
      </w:r>
    </w:p>
    <w:p w:rsidR="26481EA4" w:rsidP="26481EA4" w:rsidRDefault="26481EA4" w14:paraId="7C9E1201" w14:textId="37993C7F">
      <w:pPr>
        <w:spacing w:before="120" w:after="12"/>
        <w:jc w:val="center"/>
        <w:rPr>
          <w:rFonts w:ascii="Arial Narrow" w:hAnsi="Arial Narrow" w:cs="Arial"/>
          <w:b/>
          <w:bCs/>
          <w:u w:val="single"/>
        </w:rPr>
      </w:pPr>
    </w:p>
    <w:p w:rsidR="2696CADD" w:rsidP="26481EA4" w:rsidRDefault="2696CADD" w14:paraId="35ABA075" w14:textId="3561679A">
      <w:pPr>
        <w:spacing w:before="120" w:after="12"/>
        <w:jc w:val="center"/>
        <w:rPr>
          <w:b/>
          <w:bCs/>
          <w:u w:val="single"/>
        </w:rPr>
      </w:pPr>
      <w:r w:rsidRPr="26481EA4">
        <w:rPr>
          <w:rFonts w:ascii="Arial Narrow" w:hAnsi="Arial Narrow" w:cs="Arial"/>
          <w:b/>
          <w:bCs/>
          <w:u w:val="single"/>
        </w:rPr>
        <w:t>Approval of BluePrint Invoice</w:t>
      </w:r>
    </w:p>
    <w:p w:rsidR="006428CB" w:rsidP="006428CB" w:rsidRDefault="006428CB" w14:paraId="184BE2B1" w14:textId="77777777">
      <w:pPr>
        <w:spacing w:before="120" w:after="12"/>
        <w:rPr>
          <w:rFonts w:ascii="Arial Narrow" w:hAnsi="Arial Narrow" w:cs="Arial"/>
          <w:b/>
          <w:u w:val="single"/>
        </w:rPr>
      </w:pPr>
    </w:p>
    <w:p w:rsidR="006428CB" w:rsidP="26481EA4" w:rsidRDefault="3EF04FDA" w14:paraId="32446B9B" w14:textId="2458D623">
      <w:pPr>
        <w:spacing w:before="120" w:after="12"/>
        <w:ind w:left="1440" w:hanging="1440"/>
        <w:rPr>
          <w:rFonts w:ascii="Arial Narrow" w:hAnsi="Arial Narrow" w:cs="Arial"/>
        </w:rPr>
      </w:pPr>
      <w:r w:rsidRPr="26481EA4">
        <w:rPr>
          <w:rFonts w:ascii="Arial Narrow" w:hAnsi="Arial Narrow" w:cs="Arial"/>
          <w:b/>
          <w:bCs/>
          <w:u w:val="single"/>
        </w:rPr>
        <w:t>Discussion:</w:t>
      </w:r>
      <w:r w:rsidRPr="26481EA4">
        <w:rPr>
          <w:rFonts w:ascii="Arial Narrow" w:hAnsi="Arial Narrow" w:cs="Arial"/>
          <w:b/>
          <w:bCs/>
        </w:rPr>
        <w:t xml:space="preserve"> </w:t>
      </w:r>
      <w:r w:rsidR="006428CB">
        <w:tab/>
      </w:r>
      <w:r w:rsidRPr="26481EA4" w:rsidR="12F36ED6">
        <w:rPr>
          <w:rFonts w:ascii="Arial Narrow" w:hAnsi="Arial Narrow" w:cs="Arial"/>
        </w:rPr>
        <w:t xml:space="preserve">Dates and amounts on the BluePrint invoices were not </w:t>
      </w:r>
      <w:r w:rsidRPr="26481EA4" w:rsidR="1AC98D46">
        <w:rPr>
          <w:rFonts w:ascii="Arial Narrow" w:hAnsi="Arial Narrow" w:cs="Arial"/>
        </w:rPr>
        <w:t>clear regarding services provided in relation to the contract</w:t>
      </w:r>
      <w:r w:rsidRPr="26481EA4" w:rsidR="12F36ED6">
        <w:rPr>
          <w:rFonts w:ascii="Arial Narrow" w:hAnsi="Arial Narrow" w:cs="Arial"/>
        </w:rPr>
        <w:t xml:space="preserve">. </w:t>
      </w:r>
      <w:r w:rsidRPr="26481EA4" w:rsidR="7DA6B334">
        <w:rPr>
          <w:rFonts w:ascii="Arial Narrow" w:hAnsi="Arial Narrow" w:cs="Arial"/>
        </w:rPr>
        <w:t xml:space="preserve">As a result of the discussion, the invoice was not presented for board approval of payment. </w:t>
      </w:r>
      <w:r w:rsidRPr="26481EA4" w:rsidR="546C0C2B">
        <w:rPr>
          <w:rFonts w:ascii="Arial Narrow" w:hAnsi="Arial Narrow" w:cs="Arial"/>
        </w:rPr>
        <w:t xml:space="preserve"> Herb Litts recommended that </w:t>
      </w:r>
      <w:r w:rsidR="00D028F0">
        <w:rPr>
          <w:rFonts w:ascii="Arial Narrow" w:hAnsi="Arial Narrow" w:cs="Arial"/>
        </w:rPr>
        <w:t>the County Attorney’s office</w:t>
      </w:r>
      <w:r w:rsidRPr="26481EA4" w:rsidR="00D028F0">
        <w:rPr>
          <w:rFonts w:ascii="Arial Narrow" w:hAnsi="Arial Narrow" w:cs="Arial"/>
        </w:rPr>
        <w:t xml:space="preserve"> </w:t>
      </w:r>
      <w:r w:rsidRPr="26481EA4" w:rsidR="546C0C2B">
        <w:rPr>
          <w:rFonts w:ascii="Arial Narrow" w:hAnsi="Arial Narrow" w:cs="Arial"/>
        </w:rPr>
        <w:t>reviews the language of the contract and advise</w:t>
      </w:r>
      <w:r w:rsidR="00D028F0">
        <w:rPr>
          <w:rFonts w:ascii="Arial Narrow" w:hAnsi="Arial Narrow" w:cs="Arial"/>
        </w:rPr>
        <w:t>s</w:t>
      </w:r>
      <w:r w:rsidRPr="26481EA4" w:rsidR="546C0C2B">
        <w:rPr>
          <w:rFonts w:ascii="Arial Narrow" w:hAnsi="Arial Narrow" w:cs="Arial"/>
        </w:rPr>
        <w:t xml:space="preserve"> on payment.</w:t>
      </w:r>
    </w:p>
    <w:p w:rsidR="00972F83" w:rsidP="006428CB" w:rsidRDefault="00972F83" w14:paraId="730F519D" w14:textId="2DBAEE78">
      <w:pPr>
        <w:spacing w:before="120" w:after="12"/>
        <w:ind w:left="1440" w:hanging="1440"/>
        <w:rPr>
          <w:rFonts w:ascii="Arial Narrow" w:hAnsi="Arial Narrow" w:cs="Arial"/>
        </w:rPr>
      </w:pPr>
    </w:p>
    <w:p w:rsidR="0FA92F92" w:rsidP="26481EA4" w:rsidRDefault="0FA92F92" w14:paraId="294AC211" w14:textId="240D52E7">
      <w:pPr>
        <w:spacing w:before="120" w:after="12"/>
        <w:jc w:val="center"/>
        <w:rPr>
          <w:b/>
          <w:bCs/>
          <w:u w:val="single"/>
        </w:rPr>
      </w:pPr>
      <w:r w:rsidRPr="26481EA4">
        <w:rPr>
          <w:rFonts w:ascii="Arial Narrow" w:hAnsi="Arial Narrow" w:cs="Arial"/>
          <w:b/>
          <w:bCs/>
          <w:u w:val="single"/>
        </w:rPr>
        <w:t>Amendment for HILCO Appraisal Agreement</w:t>
      </w:r>
    </w:p>
    <w:p w:rsidR="00972F83" w:rsidP="00972F83" w:rsidRDefault="00972F83" w14:paraId="52835D1C" w14:textId="77777777">
      <w:pPr>
        <w:spacing w:before="120" w:after="12"/>
        <w:rPr>
          <w:rFonts w:ascii="Arial Narrow" w:hAnsi="Arial Narrow" w:cs="Arial"/>
          <w:b/>
          <w:u w:val="single"/>
        </w:rPr>
      </w:pPr>
    </w:p>
    <w:p w:rsidRPr="005A696F" w:rsidR="00972F83" w:rsidP="7FC863DD" w:rsidRDefault="3BE1A5EA" w14:paraId="1497D83D" w14:textId="5251310A">
      <w:pPr>
        <w:spacing w:before="120" w:after="12"/>
        <w:ind w:left="1440" w:hanging="1440"/>
        <w:rPr>
          <w:rFonts w:ascii="Arial Narrow" w:hAnsi="Arial Narrow" w:cs="Arial"/>
        </w:rPr>
      </w:pPr>
      <w:r w:rsidRPr="384E8451">
        <w:rPr>
          <w:rFonts w:ascii="Arial Narrow" w:hAnsi="Arial Narrow" w:cs="Arial"/>
          <w:b/>
          <w:bCs/>
          <w:u w:val="single"/>
        </w:rPr>
        <w:t>Discussion:</w:t>
      </w:r>
      <w:r w:rsidRPr="384E8451">
        <w:rPr>
          <w:rFonts w:ascii="Arial Narrow" w:hAnsi="Arial Narrow" w:cs="Arial"/>
          <w:b/>
          <w:bCs/>
        </w:rPr>
        <w:t xml:space="preserve"> </w:t>
      </w:r>
      <w:r>
        <w:tab/>
      </w:r>
      <w:r w:rsidRPr="384E8451" w:rsidR="301B9EEE">
        <w:rPr>
          <w:rFonts w:ascii="Arial Narrow" w:hAnsi="Arial Narrow" w:cs="Arial"/>
        </w:rPr>
        <w:t>Tim Weidemann provided a verbal summary on the amendment needed on the preciously approved contract to reflect a parcel that was not included in the foreclosure process</w:t>
      </w:r>
      <w:r w:rsidRPr="384E8451" w:rsidR="57A0F3CD">
        <w:rPr>
          <w:rFonts w:ascii="Arial Narrow" w:hAnsi="Arial Narrow" w:cs="Arial"/>
        </w:rPr>
        <w:t xml:space="preserve"> and also added clarification that the amendment of this agreement is approved by </w:t>
      </w:r>
      <w:r w:rsidRPr="384E8451" w:rsidR="15D1AB3E">
        <w:rPr>
          <w:rFonts w:ascii="Arial Narrow" w:hAnsi="Arial Narrow" w:cs="Arial"/>
        </w:rPr>
        <w:t>the County Attorney’s office</w:t>
      </w:r>
      <w:r w:rsidRPr="384E8451" w:rsidR="57A0F3CD">
        <w:rPr>
          <w:rFonts w:ascii="Arial Narrow" w:hAnsi="Arial Narrow" w:cs="Arial"/>
        </w:rPr>
        <w:t>.</w:t>
      </w:r>
      <w:r w:rsidRPr="384E8451" w:rsidR="43254169">
        <w:rPr>
          <w:rFonts w:ascii="Arial Narrow" w:hAnsi="Arial Narrow" w:cs="Arial"/>
        </w:rPr>
        <w:t xml:space="preserve"> </w:t>
      </w:r>
      <w:r w:rsidRPr="384E8451" w:rsidR="15D1AB3E">
        <w:rPr>
          <w:rFonts w:ascii="Arial Narrow" w:hAnsi="Arial Narrow" w:cs="Arial"/>
        </w:rPr>
        <w:t xml:space="preserve">The proposed amendment is to add the parcel having Section/Block/Lot number </w:t>
      </w:r>
      <w:r w:rsidRPr="384E8451" w:rsidR="79888037">
        <w:rPr>
          <w:rFonts w:ascii="Arial Narrow" w:hAnsi="Arial Narrow" w:cs="Arial"/>
        </w:rPr>
        <w:t>48.7-1-29.600</w:t>
      </w:r>
      <w:r w:rsidRPr="384E8451" w:rsidR="41E924C5">
        <w:rPr>
          <w:rFonts w:ascii="Arial Narrow" w:hAnsi="Arial Narrow" w:cs="Arial"/>
        </w:rPr>
        <w:t xml:space="preserve">, to extend </w:t>
      </w:r>
      <w:r w:rsidRPr="384E8451" w:rsidR="490615A9">
        <w:rPr>
          <w:rFonts w:ascii="Arial Narrow" w:hAnsi="Arial Narrow" w:cs="Arial"/>
        </w:rPr>
        <w:t xml:space="preserve">the term of the agreement to March 22, 2022, and to increase the not-to-exceed contract amount by $2,500. </w:t>
      </w:r>
      <w:r w:rsidRPr="384E8451" w:rsidR="43254169">
        <w:rPr>
          <w:rFonts w:ascii="Arial Narrow" w:hAnsi="Arial Narrow" w:cs="Arial"/>
        </w:rPr>
        <w:t>Herb Litts made a note of concern regarding the funds used for payment of this amendment</w:t>
      </w:r>
      <w:r w:rsidRPr="384E8451" w:rsidR="15D1AB3E">
        <w:rPr>
          <w:rFonts w:ascii="Arial Narrow" w:hAnsi="Arial Narrow" w:cs="Arial"/>
        </w:rPr>
        <w:t>, indicating that no escrow funds from the Tech City transaction should be used to pay for this additional parcel’s appraisal.</w:t>
      </w:r>
    </w:p>
    <w:p w:rsidR="00972F83" w:rsidP="00972F83" w:rsidRDefault="3BE1A5EA" w14:paraId="204F5735" w14:textId="4FF44826">
      <w:pPr>
        <w:spacing w:before="120" w:after="12"/>
        <w:ind w:left="1440" w:hanging="1440"/>
        <w:rPr>
          <w:rFonts w:ascii="Arial Narrow" w:hAnsi="Arial Narrow" w:cs="Arial"/>
        </w:rPr>
      </w:pPr>
      <w:r w:rsidRPr="384E8451">
        <w:rPr>
          <w:rFonts w:ascii="Arial Narrow" w:hAnsi="Arial Narrow" w:cs="Arial"/>
          <w:b/>
          <w:bCs/>
          <w:u w:val="single"/>
        </w:rPr>
        <w:t>Motion:</w:t>
      </w:r>
      <w:r>
        <w:tab/>
      </w:r>
      <w:r w:rsidRPr="384E8451" w:rsidR="414DEE91">
        <w:rPr>
          <w:rFonts w:ascii="Arial Narrow" w:hAnsi="Arial Narrow" w:cs="Arial"/>
        </w:rPr>
        <w:t>Herb L</w:t>
      </w:r>
      <w:r w:rsidRPr="384E8451" w:rsidR="5D6CD186">
        <w:rPr>
          <w:rFonts w:ascii="Arial Narrow" w:hAnsi="Arial Narrow" w:cs="Arial"/>
        </w:rPr>
        <w:t>it</w:t>
      </w:r>
      <w:r w:rsidRPr="384E8451" w:rsidR="414DEE91">
        <w:rPr>
          <w:rFonts w:ascii="Arial Narrow" w:hAnsi="Arial Narrow" w:cs="Arial"/>
        </w:rPr>
        <w:t>ts</w:t>
      </w:r>
      <w:r w:rsidRPr="384E8451">
        <w:rPr>
          <w:rFonts w:ascii="Arial Narrow" w:hAnsi="Arial Narrow" w:cs="Arial"/>
        </w:rPr>
        <w:t xml:space="preserve"> made a motion, seconded by </w:t>
      </w:r>
      <w:r w:rsidRPr="384E8451" w:rsidR="29979825">
        <w:rPr>
          <w:rFonts w:ascii="Arial Narrow" w:hAnsi="Arial Narrow" w:cs="Arial"/>
        </w:rPr>
        <w:t>Brian Cahill</w:t>
      </w:r>
      <w:r w:rsidRPr="384E8451">
        <w:rPr>
          <w:rFonts w:ascii="Arial Narrow" w:hAnsi="Arial Narrow" w:cs="Arial"/>
        </w:rPr>
        <w:t xml:space="preserve">, to approve the </w:t>
      </w:r>
      <w:r w:rsidRPr="384E8451" w:rsidR="442B4009">
        <w:rPr>
          <w:rFonts w:ascii="Arial Narrow" w:hAnsi="Arial Narrow" w:cs="Arial"/>
        </w:rPr>
        <w:t xml:space="preserve">amendment of the HILCO appraisal contract with a condition to </w:t>
      </w:r>
      <w:r w:rsidRPr="384E8451" w:rsidR="00DA3F58">
        <w:rPr>
          <w:rFonts w:ascii="Arial Narrow" w:hAnsi="Arial Narrow" w:cs="Arial"/>
        </w:rPr>
        <w:t xml:space="preserve">postpone for further discussion the </w:t>
      </w:r>
      <w:r w:rsidRPr="384E8451" w:rsidR="001C281C">
        <w:rPr>
          <w:rFonts w:ascii="Arial Narrow" w:hAnsi="Arial Narrow" w:cs="Arial"/>
        </w:rPr>
        <w:t>source of funds to be used to pay the additional fees associated with the contract amendment</w:t>
      </w:r>
      <w:r w:rsidRPr="384E8451" w:rsidR="442B4009">
        <w:rPr>
          <w:rFonts w:ascii="Arial Narrow" w:hAnsi="Arial Narrow" w:cs="Arial"/>
        </w:rPr>
        <w:t>.</w:t>
      </w:r>
    </w:p>
    <w:p w:rsidR="00972F83" w:rsidP="00972F83" w:rsidRDefault="00972F83" w14:paraId="1ED144D4" w14:textId="3795A5AF">
      <w:pPr>
        <w:spacing w:before="120" w:after="12"/>
        <w:ind w:left="1440" w:hanging="1440"/>
        <w:rPr>
          <w:rFonts w:ascii="Arial Narrow" w:hAnsi="Arial Narrow" w:cs="Arial"/>
        </w:rPr>
      </w:pPr>
      <w:r w:rsidRPr="001D1123">
        <w:rPr>
          <w:rFonts w:ascii="Arial Narrow" w:hAnsi="Arial Narrow" w:cs="Arial"/>
          <w:b/>
          <w:u w:val="single"/>
        </w:rPr>
        <w:t>Vote:</w:t>
      </w:r>
      <w:r w:rsidRPr="001D1123">
        <w:rPr>
          <w:rFonts w:ascii="Arial Narrow" w:hAnsi="Arial Narrow" w:cs="Arial"/>
        </w:rPr>
        <w:tab/>
      </w:r>
      <w:r>
        <w:rPr>
          <w:rFonts w:ascii="Arial Narrow" w:hAnsi="Arial Narrow" w:cs="Arial"/>
        </w:rPr>
        <w:t>The motion was adopted.</w:t>
      </w:r>
    </w:p>
    <w:p w:rsidR="00972F83" w:rsidP="00972F83" w:rsidRDefault="00972F83" w14:paraId="0301FFEC" w14:textId="7EC3AFF0">
      <w:pPr>
        <w:spacing w:before="120" w:after="12"/>
        <w:ind w:left="1440" w:hanging="1440"/>
        <w:rPr>
          <w:rFonts w:ascii="Arial Narrow" w:hAnsi="Arial Narrow" w:cs="Arial"/>
        </w:rPr>
      </w:pPr>
    </w:p>
    <w:p w:rsidRPr="00770633" w:rsidR="00D5562B" w:rsidP="008E38E3" w:rsidRDefault="00D5562B" w14:paraId="300591FB" w14:textId="77777777">
      <w:pPr>
        <w:spacing w:before="120" w:after="12"/>
        <w:ind w:left="1440" w:hanging="1440"/>
        <w:rPr>
          <w:rFonts w:ascii="Arial Narrow" w:hAnsi="Arial Narrow" w:cs="Arial"/>
          <w:bCs/>
        </w:rPr>
      </w:pPr>
    </w:p>
    <w:p w:rsidR="00E97B7F" w:rsidP="00E97B7F" w:rsidRDefault="00E97B7F" w14:paraId="5E45C9C2" w14:textId="77777777">
      <w:pPr>
        <w:spacing w:before="120" w:after="12"/>
        <w:jc w:val="center"/>
        <w:rPr>
          <w:rFonts w:ascii="Arial Narrow" w:hAnsi="Arial Narrow" w:cs="Arial"/>
          <w:b/>
          <w:u w:val="single"/>
        </w:rPr>
      </w:pPr>
      <w:r w:rsidRPr="00E45F1B">
        <w:rPr>
          <w:rFonts w:ascii="Arial Narrow" w:hAnsi="Arial Narrow" w:cs="Arial"/>
          <w:b/>
          <w:u w:val="single"/>
        </w:rPr>
        <w:t xml:space="preserve">PUBLIC </w:t>
      </w:r>
      <w:r>
        <w:rPr>
          <w:rFonts w:ascii="Arial Narrow" w:hAnsi="Arial Narrow" w:cs="Arial"/>
          <w:b/>
          <w:u w:val="single"/>
        </w:rPr>
        <w:t>COMMENT</w:t>
      </w:r>
    </w:p>
    <w:p w:rsidR="00E97B7F" w:rsidP="26481EA4" w:rsidRDefault="66FF968F" w14:paraId="341E1B81" w14:textId="6FF1C90A">
      <w:pPr>
        <w:spacing w:before="120" w:after="12"/>
        <w:rPr>
          <w:rFonts w:ascii="Arial Narrow" w:hAnsi="Arial Narrow" w:cs="Arial"/>
        </w:rPr>
      </w:pPr>
      <w:r w:rsidRPr="1269C888" w:rsidR="16E457DC">
        <w:rPr>
          <w:rFonts w:ascii="Arial Narrow" w:hAnsi="Arial Narrow" w:cs="Arial"/>
        </w:rPr>
        <w:t xml:space="preserve">Sarah Haley recognized Comptroller March Gallagher. Comptroller Gallagher </w:t>
      </w:r>
      <w:r w:rsidRPr="1269C888" w:rsidR="07D5B73C">
        <w:rPr>
          <w:rFonts w:ascii="Arial Narrow" w:hAnsi="Arial Narrow" w:cs="Arial"/>
        </w:rPr>
        <w:t xml:space="preserve">noted that it </w:t>
      </w:r>
      <w:r w:rsidRPr="1269C888" w:rsidR="0C356F33">
        <w:rPr>
          <w:rFonts w:ascii="Arial Narrow" w:hAnsi="Arial Narrow" w:cs="Arial"/>
        </w:rPr>
        <w:t>i</w:t>
      </w:r>
      <w:r w:rsidRPr="1269C888" w:rsidR="1AC1BAC6">
        <w:rPr>
          <w:rFonts w:ascii="Arial Narrow" w:hAnsi="Arial Narrow" w:cs="Arial"/>
        </w:rPr>
        <w:t>s</w:t>
      </w:r>
      <w:r w:rsidRPr="1269C888" w:rsidR="07D5B73C">
        <w:rPr>
          <w:rFonts w:ascii="Arial Narrow" w:hAnsi="Arial Narrow" w:cs="Arial"/>
        </w:rPr>
        <w:t xml:space="preserve"> clear in the purchase and </w:t>
      </w:r>
      <w:r w:rsidRPr="1269C888" w:rsidR="54200388">
        <w:rPr>
          <w:rFonts w:ascii="Arial Narrow" w:hAnsi="Arial Narrow" w:cs="Arial"/>
        </w:rPr>
        <w:t xml:space="preserve">sale </w:t>
      </w:r>
      <w:r w:rsidRPr="1269C888" w:rsidR="07D5B73C">
        <w:rPr>
          <w:rFonts w:ascii="Arial Narrow" w:hAnsi="Arial Narrow" w:cs="Arial"/>
        </w:rPr>
        <w:t>agreement that iPark87 can</w:t>
      </w:r>
      <w:r w:rsidRPr="1269C888" w:rsidR="35B7D306">
        <w:rPr>
          <w:rFonts w:ascii="Arial Narrow" w:hAnsi="Arial Narrow" w:cs="Arial"/>
        </w:rPr>
        <w:t>,</w:t>
      </w:r>
      <w:r w:rsidRPr="1269C888" w:rsidR="07D5B73C">
        <w:rPr>
          <w:rFonts w:ascii="Arial Narrow" w:hAnsi="Arial Narrow" w:cs="Arial"/>
        </w:rPr>
        <w:t xml:space="preserve"> if they so choose</w:t>
      </w:r>
      <w:r w:rsidRPr="1269C888" w:rsidR="21B8A386">
        <w:rPr>
          <w:rFonts w:ascii="Arial Narrow" w:hAnsi="Arial Narrow" w:cs="Arial"/>
        </w:rPr>
        <w:t>,</w:t>
      </w:r>
      <w:r w:rsidRPr="1269C888" w:rsidR="07D5B73C">
        <w:rPr>
          <w:rFonts w:ascii="Arial Narrow" w:hAnsi="Arial Narrow" w:cs="Arial"/>
        </w:rPr>
        <w:t xml:space="preserve"> apply for federal funding as the site is </w:t>
      </w:r>
      <w:r w:rsidRPr="1269C888" w:rsidR="0DFD289F">
        <w:rPr>
          <w:rFonts w:ascii="Arial Narrow" w:hAnsi="Arial Narrow" w:cs="Arial"/>
        </w:rPr>
        <w:t>designated</w:t>
      </w:r>
      <w:r w:rsidRPr="1269C888" w:rsidR="07D5B73C">
        <w:rPr>
          <w:rFonts w:ascii="Arial Narrow" w:hAnsi="Arial Narrow" w:cs="Arial"/>
        </w:rPr>
        <w:t xml:space="preserve"> a brownfield site. </w:t>
      </w:r>
    </w:p>
    <w:p w:rsidR="26481EA4" w:rsidP="26481EA4" w:rsidRDefault="26481EA4" w14:paraId="680743A4" w14:textId="2EEEE88D">
      <w:pPr>
        <w:spacing w:before="120" w:after="12"/>
      </w:pPr>
    </w:p>
    <w:p w:rsidR="559448BE" w:rsidP="26481EA4" w:rsidRDefault="559448BE" w14:paraId="60140E57" w14:textId="5D2F2579">
      <w:pPr>
        <w:spacing w:before="120" w:after="12"/>
        <w:rPr>
          <w:rFonts w:ascii="Arial Narrow" w:hAnsi="Arial Narrow" w:cs="Arial"/>
        </w:rPr>
      </w:pPr>
      <w:r w:rsidRPr="26481EA4">
        <w:rPr>
          <w:rFonts w:ascii="Arial Narrow" w:hAnsi="Arial Narrow" w:cs="Arial"/>
        </w:rPr>
        <w:t xml:space="preserve">Sarah Haley recognized Phil Erner, Ulster County Legislator. Phil Erner clarified that the CARES contracts were approved. Herb Litts clarified they were approved contingently. Phil Erner then offered his contingent </w:t>
      </w:r>
      <w:r w:rsidRPr="26481EA4" w:rsidR="2EB30EA8">
        <w:rPr>
          <w:rFonts w:ascii="Arial Narrow" w:hAnsi="Arial Narrow" w:cs="Arial"/>
        </w:rPr>
        <w:t xml:space="preserve">congratulations to the new awardees. </w:t>
      </w:r>
    </w:p>
    <w:p w:rsidR="26481EA4" w:rsidP="26481EA4" w:rsidRDefault="26481EA4" w14:paraId="7E1BE8BA" w14:textId="59CA6E85">
      <w:pPr>
        <w:spacing w:before="120" w:after="12"/>
        <w:jc w:val="center"/>
        <w:rPr>
          <w:rFonts w:ascii="Arial Narrow" w:hAnsi="Arial Narrow" w:cs="Arial"/>
          <w:b/>
          <w:bCs/>
          <w:u w:val="single"/>
        </w:rPr>
      </w:pPr>
    </w:p>
    <w:p w:rsidRPr="005944B6" w:rsidR="00E97B7F" w:rsidP="00E97B7F" w:rsidRDefault="00E97B7F" w14:paraId="0211EAE6" w14:textId="77777777">
      <w:pPr>
        <w:spacing w:before="120" w:after="12"/>
        <w:jc w:val="center"/>
        <w:rPr>
          <w:rFonts w:ascii="Arial Narrow" w:hAnsi="Arial Narrow" w:cs="Arial"/>
          <w:b/>
          <w:u w:val="single"/>
        </w:rPr>
      </w:pPr>
      <w:r w:rsidRPr="005944B6">
        <w:rPr>
          <w:rFonts w:ascii="Arial Narrow" w:hAnsi="Arial Narrow" w:cs="Arial"/>
          <w:b/>
          <w:u w:val="single"/>
        </w:rPr>
        <w:t>ADJOURNMENT</w:t>
      </w:r>
    </w:p>
    <w:p w:rsidRPr="005944B6" w:rsidR="00E97B7F" w:rsidP="00E97B7F" w:rsidRDefault="625E9109" w14:paraId="046D3487" w14:textId="021A2EA9">
      <w:pPr>
        <w:spacing w:before="120" w:after="12" w:line="360" w:lineRule="auto"/>
        <w:jc w:val="both"/>
        <w:rPr>
          <w:rFonts w:ascii="Arial Narrow" w:hAnsi="Arial Narrow" w:cs="Arial"/>
        </w:rPr>
      </w:pPr>
      <w:r w:rsidRPr="26481EA4">
        <w:rPr>
          <w:rFonts w:ascii="Arial Narrow" w:hAnsi="Arial Narrow" w:cs="Arial"/>
          <w:b/>
          <w:bCs/>
          <w:u w:val="single"/>
        </w:rPr>
        <w:t>Motion</w:t>
      </w:r>
      <w:r w:rsidRPr="26481EA4">
        <w:rPr>
          <w:rFonts w:ascii="Arial Narrow" w:hAnsi="Arial Narrow" w:cs="Arial"/>
        </w:rPr>
        <w:t>:</w:t>
      </w:r>
      <w:r w:rsidR="00E97B7F">
        <w:tab/>
      </w:r>
      <w:r w:rsidR="00E97B7F">
        <w:tab/>
      </w:r>
      <w:r w:rsidRPr="26481EA4" w:rsidR="7AC25B13">
        <w:rPr>
          <w:rFonts w:ascii="Arial Narrow" w:hAnsi="Arial Narrow" w:cs="Arial"/>
        </w:rPr>
        <w:t>Brian Cahill</w:t>
      </w:r>
      <w:r w:rsidRPr="26481EA4" w:rsidR="354289E0">
        <w:rPr>
          <w:rFonts w:ascii="Arial Narrow" w:hAnsi="Arial Narrow" w:cs="Arial"/>
        </w:rPr>
        <w:t xml:space="preserve"> made a motion</w:t>
      </w:r>
      <w:r w:rsidRPr="26481EA4">
        <w:rPr>
          <w:rFonts w:ascii="Arial Narrow" w:hAnsi="Arial Narrow" w:cs="Arial"/>
        </w:rPr>
        <w:t xml:space="preserve">, seconded by </w:t>
      </w:r>
      <w:r w:rsidRPr="26481EA4" w:rsidR="09B3523D">
        <w:rPr>
          <w:rFonts w:ascii="Arial Narrow" w:hAnsi="Arial Narrow" w:cs="Arial"/>
        </w:rPr>
        <w:t>Ward Todd</w:t>
      </w:r>
      <w:r w:rsidRPr="26481EA4">
        <w:rPr>
          <w:rFonts w:ascii="Arial Narrow" w:hAnsi="Arial Narrow" w:cs="Arial"/>
        </w:rPr>
        <w:t xml:space="preserve"> to adjourn the meeting.</w:t>
      </w:r>
    </w:p>
    <w:p w:rsidRPr="005944B6" w:rsidR="00E97B7F" w:rsidP="00E97B7F" w:rsidRDefault="00E97B7F" w14:paraId="6C84D0A5" w14:textId="77777777">
      <w:pPr>
        <w:spacing w:before="120" w:after="12" w:line="360" w:lineRule="auto"/>
        <w:jc w:val="both"/>
        <w:rPr>
          <w:rFonts w:ascii="Arial Narrow" w:hAnsi="Arial Narrow" w:cs="Arial"/>
        </w:rPr>
      </w:pPr>
      <w:r w:rsidRPr="005944B6">
        <w:rPr>
          <w:rFonts w:ascii="Arial Narrow" w:hAnsi="Arial Narrow" w:cs="Arial"/>
          <w:b/>
          <w:u w:val="single"/>
        </w:rPr>
        <w:t>Vote</w:t>
      </w:r>
      <w:r w:rsidRPr="005944B6">
        <w:rPr>
          <w:rFonts w:ascii="Arial Narrow" w:hAnsi="Arial Narrow" w:cs="Arial"/>
        </w:rPr>
        <w:t>:</w:t>
      </w:r>
      <w:r w:rsidRPr="005944B6">
        <w:rPr>
          <w:rFonts w:ascii="Arial Narrow" w:hAnsi="Arial Narrow" w:cs="Arial"/>
        </w:rPr>
        <w:tab/>
      </w:r>
      <w:r w:rsidRPr="005944B6">
        <w:rPr>
          <w:rFonts w:ascii="Arial Narrow" w:hAnsi="Arial Narrow" w:cs="Arial"/>
        </w:rPr>
        <w:tab/>
      </w:r>
      <w:r w:rsidRPr="005944B6">
        <w:rPr>
          <w:rFonts w:ascii="Arial Narrow" w:hAnsi="Arial Narrow" w:cs="Arial"/>
        </w:rPr>
        <w:t xml:space="preserve">The motion was adopted.  </w:t>
      </w:r>
    </w:p>
    <w:p w:rsidR="00361A97" w:rsidP="00E97B7F" w:rsidRDefault="00361A97" w14:paraId="3B1F75C2" w14:textId="77777777">
      <w:pPr>
        <w:spacing w:line="360" w:lineRule="auto"/>
        <w:jc w:val="both"/>
        <w:rPr>
          <w:rFonts w:ascii="Arial Narrow" w:hAnsi="Arial Narrow" w:cs="Arial"/>
        </w:rPr>
      </w:pPr>
    </w:p>
    <w:p w:rsidRPr="005944B6" w:rsidR="00E97B7F" w:rsidP="00E97B7F" w:rsidRDefault="625E9109" w14:paraId="3E454437" w14:textId="2E60AEF1">
      <w:pPr>
        <w:spacing w:line="360" w:lineRule="auto"/>
        <w:jc w:val="both"/>
        <w:rPr>
          <w:rFonts w:ascii="Arial Narrow" w:hAnsi="Arial Narrow" w:cs="Arial"/>
        </w:rPr>
      </w:pPr>
      <w:r w:rsidRPr="26481EA4">
        <w:rPr>
          <w:rFonts w:ascii="Arial Narrow" w:hAnsi="Arial Narrow" w:cs="Arial"/>
        </w:rPr>
        <w:t xml:space="preserve">The meeting was adjourned at </w:t>
      </w:r>
      <w:r w:rsidRPr="26481EA4" w:rsidR="3F1B3DED">
        <w:rPr>
          <w:rFonts w:ascii="Arial Narrow" w:hAnsi="Arial Narrow" w:cs="Arial"/>
        </w:rPr>
        <w:t>5:51</w:t>
      </w:r>
      <w:r w:rsidRPr="26481EA4" w:rsidR="7C35AFAC">
        <w:rPr>
          <w:rFonts w:ascii="Arial Narrow" w:hAnsi="Arial Narrow" w:cs="Arial"/>
        </w:rPr>
        <w:t>pm</w:t>
      </w:r>
      <w:r w:rsidRPr="26481EA4">
        <w:rPr>
          <w:rFonts w:ascii="Arial Narrow" w:hAnsi="Arial Narrow" w:cs="Arial"/>
        </w:rPr>
        <w:t xml:space="preserve">. </w:t>
      </w:r>
      <w:bookmarkEnd w:id="0"/>
    </w:p>
    <w:p w:rsidR="00CA557C" w:rsidRDefault="00CA557C" w14:paraId="782CD556" w14:textId="77777777"/>
    <w:sectPr w:rsidR="00CA557C" w:rsidSect="00047D8B">
      <w:headerReference w:type="even" r:id="rId14"/>
      <w:headerReference w:type="default" r:id="rId15"/>
      <w:footerReference w:type="even" r:id="rId16"/>
      <w:footerReference w:type="default" r:id="rId17"/>
      <w:headerReference w:type="first" r:id="rId18"/>
      <w:footerReference w:type="first" r:id="rId19"/>
      <w:pgSz w:w="12240" w:h="15840" w:orient="portrait" w:code="1"/>
      <w:pgMar w:top="1008" w:right="1440" w:bottom="1008"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TW" w:author="Timothy Weidemann" w:date="2022-02-07T07:58:00Z" w:id="1">
    <w:p w:rsidR="00016B74" w:rsidRDefault="00016B74" w14:paraId="5ACE7D52" w14:textId="1E672943">
      <w:pPr>
        <w:pStyle w:val="CommentText"/>
      </w:pPr>
      <w:r>
        <w:rPr>
          <w:rStyle w:val="CommentReference"/>
        </w:rPr>
        <w:annotationRef/>
      </w:r>
      <w:r>
        <w:t>Please clarify which invoices, for what, and for what amount.</w:t>
      </w:r>
      <w:r>
        <w:rPr>
          <w:rStyle w:val="CommentReference"/>
        </w:rPr>
        <w:annotationRef/>
      </w:r>
    </w:p>
  </w:comment>
  <w:comment w:initials="TW" w:author="Timothy Weidemann" w:date="2022-02-07T08:02:00Z" w:id="2">
    <w:p w:rsidR="00AF0995" w:rsidRDefault="00AF0995" w14:paraId="3BC4EFC2" w14:textId="18B26433">
      <w:pPr>
        <w:pStyle w:val="CommentText"/>
      </w:pPr>
      <w:r>
        <w:rPr>
          <w:rStyle w:val="CommentReference"/>
        </w:rPr>
        <w:annotationRef/>
      </w:r>
      <w:r>
        <w:t>Need to be clear – invoice number, date and amount.</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CE7D52" w15:done="1"/>
  <w15:commentEx w15:paraId="3BC4EFC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B79DB" w16cex:dateUtc="2022-02-07T15:58:00Z"/>
  <w16cex:commentExtensible w16cex:durableId="25AB7AB7" w16cex:dateUtc="2022-02-07T1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CE7D52" w16cid:durableId="25AB79DB"/>
  <w16cid:commentId w16cid:paraId="3BC4EFC2" w16cid:durableId="25AB7A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2240" w:rsidRDefault="00942240" w14:paraId="3CFA9662" w14:textId="77777777">
      <w:r>
        <w:separator/>
      </w:r>
    </w:p>
  </w:endnote>
  <w:endnote w:type="continuationSeparator" w:id="0">
    <w:p w:rsidR="00942240" w:rsidRDefault="00942240" w14:paraId="571A5E67" w14:textId="77777777">
      <w:r>
        <w:continuationSeparator/>
      </w:r>
    </w:p>
  </w:endnote>
  <w:endnote w:type="continuationNotice" w:id="1">
    <w:p w:rsidR="00942240" w:rsidRDefault="00942240" w14:paraId="23DFCD9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7D8B" w:rsidRDefault="00047D8B" w14:paraId="6BD08C1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7D8B" w:rsidRDefault="00047D8B" w14:paraId="70DFCFC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7D8B" w:rsidP="00047D8B" w:rsidRDefault="00047D8B" w14:paraId="728AADB7" w14:textId="77777777">
    <w:pPr>
      <w:pStyle w:val="Footer"/>
      <w:jc w:val="center"/>
      <w:rPr>
        <w:rFonts w:ascii="Arial" w:hAnsi="Arial" w:cs="Arial"/>
        <w:bCs/>
        <w:color w:val="000000"/>
        <w:sz w:val="20"/>
        <w:szCs w:val="20"/>
      </w:rPr>
    </w:pPr>
  </w:p>
  <w:p w:rsidRPr="002023F2" w:rsidR="00047D8B" w:rsidP="00047D8B" w:rsidRDefault="00E97B7F" w14:paraId="4D372B62" w14:textId="77777777">
    <w:pPr>
      <w:pStyle w:val="Footer"/>
      <w:jc w:val="center"/>
      <w:rPr>
        <w:rFonts w:ascii="Arial" w:hAnsi="Arial" w:cs="Arial"/>
        <w:sz w:val="20"/>
        <w:szCs w:val="20"/>
      </w:rPr>
    </w:pPr>
    <w:r w:rsidRPr="002023F2">
      <w:rPr>
        <w:rFonts w:ascii="Arial" w:hAnsi="Arial" w:cs="Arial"/>
        <w:bCs/>
        <w:color w:val="000000"/>
        <w:sz w:val="20"/>
        <w:szCs w:val="20"/>
      </w:rPr>
      <w:t>This institution is an equal opportunity provider, employer, and lender.</w:t>
    </w:r>
  </w:p>
  <w:p w:rsidR="00047D8B" w:rsidRDefault="00047D8B" w14:paraId="588829A3" w14:textId="77777777">
    <w:pPr>
      <w:pStyle w:val="Footer"/>
    </w:pPr>
  </w:p>
  <w:p w:rsidR="00047D8B" w:rsidRDefault="00047D8B" w14:paraId="7AB246A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2240" w:rsidRDefault="00942240" w14:paraId="717E224D" w14:textId="77777777">
      <w:r>
        <w:separator/>
      </w:r>
    </w:p>
  </w:footnote>
  <w:footnote w:type="continuationSeparator" w:id="0">
    <w:p w:rsidR="00942240" w:rsidRDefault="00942240" w14:paraId="2F20F52B" w14:textId="77777777">
      <w:r>
        <w:continuationSeparator/>
      </w:r>
    </w:p>
  </w:footnote>
  <w:footnote w:type="continuationNotice" w:id="1">
    <w:p w:rsidR="00942240" w:rsidRDefault="00942240" w14:paraId="6B46E79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7D8B" w:rsidRDefault="00047D8B" w14:paraId="175B9AC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0462A" w:rsidR="00047D8B" w:rsidRDefault="00047D8B" w14:paraId="452FD639" w14:textId="77777777">
    <w:pPr>
      <w:pStyle w:val="Header"/>
      <w:rPr>
        <w:rFonts w:ascii="Arial Narrow" w:hAnsi="Arial Narrow"/>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047D8B" w:rsidP="00047D8B" w:rsidRDefault="00E97B7F" w14:paraId="0A145792" w14:textId="77777777">
    <w:pPr>
      <w:pStyle w:val="Header"/>
      <w:jc w:val="right"/>
    </w:pPr>
    <w:r>
      <w:rPr>
        <w:noProof/>
      </w:rPr>
      <mc:AlternateContent>
        <mc:Choice Requires="wps">
          <w:drawing>
            <wp:anchor distT="0" distB="0" distL="114300" distR="114300" simplePos="0" relativeHeight="251658241" behindDoc="0" locked="0" layoutInCell="1" allowOverlap="1" wp14:anchorId="46565120" wp14:editId="78731FB9">
              <wp:simplePos x="0" y="0"/>
              <wp:positionH relativeFrom="column">
                <wp:posOffset>2057400</wp:posOffset>
              </wp:positionH>
              <wp:positionV relativeFrom="paragraph">
                <wp:posOffset>182880</wp:posOffset>
              </wp:positionV>
              <wp:extent cx="3171825" cy="800100"/>
              <wp:effectExtent l="0" t="190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C335F6" w:rsidR="00047D8B" w:rsidP="00047D8B" w:rsidRDefault="00E97B7F" w14:paraId="0256CD79" w14:textId="77777777">
                          <w:pPr>
                            <w:jc w:val="right"/>
                            <w:rPr>
                              <w:rFonts w:ascii="Arial" w:hAnsi="Arial" w:cs="Arial"/>
                              <w:sz w:val="20"/>
                              <w:szCs w:val="20"/>
                            </w:rPr>
                          </w:pPr>
                          <w:r w:rsidRPr="00C335F6">
                            <w:rPr>
                              <w:rFonts w:ascii="Arial" w:hAnsi="Arial" w:cs="Arial"/>
                              <w:sz w:val="20"/>
                              <w:szCs w:val="20"/>
                            </w:rPr>
                            <w:t>Ulster County Economic Development Alliance</w:t>
                          </w:r>
                        </w:p>
                        <w:p w:rsidRPr="00C335F6" w:rsidR="00047D8B" w:rsidP="00047D8B" w:rsidRDefault="00E97B7F" w14:paraId="5715461D" w14:textId="77777777">
                          <w:pPr>
                            <w:jc w:val="right"/>
                            <w:rPr>
                              <w:rFonts w:ascii="Arial" w:hAnsi="Arial" w:cs="Arial"/>
                              <w:sz w:val="20"/>
                              <w:szCs w:val="20"/>
                            </w:rPr>
                          </w:pPr>
                          <w:r w:rsidRPr="00C335F6">
                            <w:rPr>
                              <w:rFonts w:ascii="Arial" w:hAnsi="Arial" w:cs="Arial"/>
                              <w:sz w:val="20"/>
                              <w:szCs w:val="20"/>
                            </w:rPr>
                            <w:t>P.O. Box 1800, 244 Fair Street</w:t>
                          </w:r>
                        </w:p>
                        <w:p w:rsidRPr="00C335F6" w:rsidR="00047D8B" w:rsidP="00047D8B" w:rsidRDefault="00E97B7F" w14:paraId="662FB85A" w14:textId="77777777">
                          <w:pPr>
                            <w:jc w:val="right"/>
                            <w:rPr>
                              <w:rFonts w:ascii="Arial" w:hAnsi="Arial" w:cs="Arial"/>
                              <w:sz w:val="20"/>
                              <w:szCs w:val="20"/>
                            </w:rPr>
                          </w:pPr>
                          <w:r w:rsidRPr="00C335F6">
                            <w:rPr>
                              <w:rFonts w:ascii="Arial" w:hAnsi="Arial" w:cs="Arial"/>
                              <w:sz w:val="20"/>
                              <w:szCs w:val="20"/>
                            </w:rPr>
                            <w:t>Kingston, NY  12402-1800</w:t>
                          </w:r>
                        </w:p>
                        <w:p w:rsidRPr="00C335F6" w:rsidR="00047D8B" w:rsidP="00047D8B" w:rsidRDefault="00E97B7F" w14:paraId="4FC0422A" w14:textId="77777777">
                          <w:pPr>
                            <w:jc w:val="right"/>
                            <w:rPr>
                              <w:rFonts w:ascii="Arial" w:hAnsi="Arial" w:cs="Arial"/>
                              <w:sz w:val="20"/>
                              <w:szCs w:val="20"/>
                            </w:rPr>
                          </w:pPr>
                          <w:r w:rsidRPr="00C335F6">
                            <w:rPr>
                              <w:rFonts w:ascii="Arial" w:hAnsi="Arial" w:cs="Arial"/>
                              <w:sz w:val="20"/>
                              <w:szCs w:val="20"/>
                            </w:rPr>
                            <w:t>Tel:  845.340.3556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6DBAD001">
            <v:shapetype id="_x0000_t202" coordsize="21600,21600" o:spt="202" path="m,l,21600r21600,l21600,xe" w14:anchorId="46565120">
              <v:stroke joinstyle="miter"/>
              <v:path gradientshapeok="t" o:connecttype="rect"/>
            </v:shapetype>
            <v:shape id="Text Box 4" style="position:absolute;left:0;text-align:left;margin-left:162pt;margin-top:14.4pt;width:249.75pt;height:6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">
              <v:textbox>
                <w:txbxContent>
                  <w:p w:rsidRPr="00C335F6" w:rsidR="00047D8B" w:rsidP="00047D8B" w:rsidRDefault="00E97B7F" w14:paraId="649ED038" w14:textId="77777777">
                    <w:pPr>
                      <w:jc w:val="right"/>
                      <w:rPr>
                        <w:rFonts w:ascii="Arial" w:hAnsi="Arial" w:cs="Arial"/>
                        <w:sz w:val="20"/>
                        <w:szCs w:val="20"/>
                      </w:rPr>
                    </w:pPr>
                    <w:r w:rsidRPr="00C335F6">
                      <w:rPr>
                        <w:rFonts w:ascii="Arial" w:hAnsi="Arial" w:cs="Arial"/>
                        <w:sz w:val="20"/>
                        <w:szCs w:val="20"/>
                      </w:rPr>
                      <w:t>Ulster County Economic Development Alliance</w:t>
                    </w:r>
                  </w:p>
                  <w:p w:rsidRPr="00C335F6" w:rsidR="00047D8B" w:rsidP="00047D8B" w:rsidRDefault="00E97B7F" w14:paraId="2367EE62" w14:textId="77777777">
                    <w:pPr>
                      <w:jc w:val="right"/>
                      <w:rPr>
                        <w:rFonts w:ascii="Arial" w:hAnsi="Arial" w:cs="Arial"/>
                        <w:sz w:val="20"/>
                        <w:szCs w:val="20"/>
                      </w:rPr>
                    </w:pPr>
                    <w:r w:rsidRPr="00C335F6">
                      <w:rPr>
                        <w:rFonts w:ascii="Arial" w:hAnsi="Arial" w:cs="Arial"/>
                        <w:sz w:val="20"/>
                        <w:szCs w:val="20"/>
                      </w:rPr>
                      <w:t>P.O. Box 1800, 244 Fair Street</w:t>
                    </w:r>
                  </w:p>
                  <w:p w:rsidRPr="00C335F6" w:rsidR="00047D8B" w:rsidP="00047D8B" w:rsidRDefault="00E97B7F" w14:paraId="62BCAEE3" w14:textId="77777777">
                    <w:pPr>
                      <w:jc w:val="right"/>
                      <w:rPr>
                        <w:rFonts w:ascii="Arial" w:hAnsi="Arial" w:cs="Arial"/>
                        <w:sz w:val="20"/>
                        <w:szCs w:val="20"/>
                      </w:rPr>
                    </w:pPr>
                    <w:r w:rsidRPr="00C335F6">
                      <w:rPr>
                        <w:rFonts w:ascii="Arial" w:hAnsi="Arial" w:cs="Arial"/>
                        <w:sz w:val="20"/>
                        <w:szCs w:val="20"/>
                      </w:rPr>
                      <w:t>Kingston, NY  12402-1800</w:t>
                    </w:r>
                  </w:p>
                  <w:p w:rsidRPr="00C335F6" w:rsidR="00047D8B" w:rsidP="00047D8B" w:rsidRDefault="00E97B7F" w14:paraId="70E9AC76" w14:textId="77777777">
                    <w:pPr>
                      <w:jc w:val="right"/>
                      <w:rPr>
                        <w:rFonts w:ascii="Arial" w:hAnsi="Arial" w:cs="Arial"/>
                        <w:sz w:val="20"/>
                        <w:szCs w:val="20"/>
                      </w:rPr>
                    </w:pPr>
                    <w:r w:rsidRPr="00C335F6">
                      <w:rPr>
                        <w:rFonts w:ascii="Arial" w:hAnsi="Arial" w:cs="Arial"/>
                        <w:sz w:val="20"/>
                        <w:szCs w:val="20"/>
                      </w:rPr>
                      <w:t>Tel:  845.340.3556</w:t>
                    </w:r>
                  </w:p>
                </w:txbxContent>
              </v:textbox>
            </v:shape>
          </w:pict>
        </mc:Fallback>
      </mc:AlternateContent>
    </w:r>
    <w:r>
      <w:rPr>
        <w:noProof/>
      </w:rPr>
      <w:drawing>
        <wp:anchor distT="0" distB="0" distL="114300" distR="114300" simplePos="0" relativeHeight="251658240" behindDoc="1" locked="0" layoutInCell="1" allowOverlap="1" wp14:anchorId="7394FA02" wp14:editId="35481E08">
          <wp:simplePos x="0" y="0"/>
          <wp:positionH relativeFrom="column">
            <wp:posOffset>5257800</wp:posOffset>
          </wp:positionH>
          <wp:positionV relativeFrom="paragraph">
            <wp:posOffset>-45720</wp:posOffset>
          </wp:positionV>
          <wp:extent cx="1352550" cy="1333500"/>
          <wp:effectExtent l="0" t="0" r="0" b="0"/>
          <wp:wrapTight wrapText="bothSides">
            <wp:wrapPolygon edited="0">
              <wp:start x="8823" y="0"/>
              <wp:lineTo x="6389" y="617"/>
              <wp:lineTo x="2130" y="3703"/>
              <wp:lineTo x="1825" y="9874"/>
              <wp:lineTo x="0" y="14811"/>
              <wp:lineTo x="0" y="15429"/>
              <wp:lineTo x="5476" y="19749"/>
              <wp:lineTo x="5476" y="20057"/>
              <wp:lineTo x="8823" y="21291"/>
              <wp:lineTo x="9431" y="21291"/>
              <wp:lineTo x="11865" y="21291"/>
              <wp:lineTo x="13082" y="21291"/>
              <wp:lineTo x="16124" y="20057"/>
              <wp:lineTo x="15820" y="19749"/>
              <wp:lineTo x="21296" y="15429"/>
              <wp:lineTo x="21296" y="14811"/>
              <wp:lineTo x="19166" y="9874"/>
              <wp:lineTo x="19470" y="3703"/>
              <wp:lineTo x="14603" y="309"/>
              <wp:lineTo x="12169" y="0"/>
              <wp:lineTo x="8823" y="0"/>
            </wp:wrapPolygon>
          </wp:wrapTight>
          <wp:docPr id="3" name="Picture 3" descr="final UC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 UCED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mothy Weidemann">
    <w15:presenceInfo w15:providerId="AD" w15:userId="S::twei@co.ulster.ny.us::deac467b-0935-4f5c-aa61-b06c13e50c17"/>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B7F"/>
    <w:rsid w:val="00001C5C"/>
    <w:rsid w:val="00016B74"/>
    <w:rsid w:val="0004467A"/>
    <w:rsid w:val="00047D8B"/>
    <w:rsid w:val="00063801"/>
    <w:rsid w:val="000676EC"/>
    <w:rsid w:val="00075572"/>
    <w:rsid w:val="000821DE"/>
    <w:rsid w:val="000A4F27"/>
    <w:rsid w:val="000A619F"/>
    <w:rsid w:val="000A6847"/>
    <w:rsid w:val="000D4220"/>
    <w:rsid w:val="000F4DD6"/>
    <w:rsid w:val="00102537"/>
    <w:rsid w:val="00125AEF"/>
    <w:rsid w:val="00126222"/>
    <w:rsid w:val="00143A49"/>
    <w:rsid w:val="001505B8"/>
    <w:rsid w:val="00150E37"/>
    <w:rsid w:val="0015617C"/>
    <w:rsid w:val="0019238D"/>
    <w:rsid w:val="001C281C"/>
    <w:rsid w:val="001C3140"/>
    <w:rsid w:val="001C3B9A"/>
    <w:rsid w:val="001F1A9A"/>
    <w:rsid w:val="00201C38"/>
    <w:rsid w:val="00202CDD"/>
    <w:rsid w:val="002030D7"/>
    <w:rsid w:val="002041BE"/>
    <w:rsid w:val="00222A37"/>
    <w:rsid w:val="00272AFF"/>
    <w:rsid w:val="00275A97"/>
    <w:rsid w:val="002810D9"/>
    <w:rsid w:val="00285B16"/>
    <w:rsid w:val="00287638"/>
    <w:rsid w:val="00291D3C"/>
    <w:rsid w:val="002921AE"/>
    <w:rsid w:val="00292D58"/>
    <w:rsid w:val="00296735"/>
    <w:rsid w:val="002B1334"/>
    <w:rsid w:val="002B6F4A"/>
    <w:rsid w:val="002C174D"/>
    <w:rsid w:val="002C4EF4"/>
    <w:rsid w:val="002D0735"/>
    <w:rsid w:val="002D48E0"/>
    <w:rsid w:val="002D65CB"/>
    <w:rsid w:val="002F3625"/>
    <w:rsid w:val="002F379F"/>
    <w:rsid w:val="002F6335"/>
    <w:rsid w:val="00323A19"/>
    <w:rsid w:val="00337BE4"/>
    <w:rsid w:val="00337FD1"/>
    <w:rsid w:val="00343AA9"/>
    <w:rsid w:val="003442C8"/>
    <w:rsid w:val="0035102E"/>
    <w:rsid w:val="00361A97"/>
    <w:rsid w:val="00383C7C"/>
    <w:rsid w:val="00387C5B"/>
    <w:rsid w:val="003A0BC0"/>
    <w:rsid w:val="003A359C"/>
    <w:rsid w:val="003B79FE"/>
    <w:rsid w:val="003B7F82"/>
    <w:rsid w:val="003C2606"/>
    <w:rsid w:val="003C75DA"/>
    <w:rsid w:val="003D227C"/>
    <w:rsid w:val="003F5D7E"/>
    <w:rsid w:val="004029DA"/>
    <w:rsid w:val="004125D6"/>
    <w:rsid w:val="00432FB4"/>
    <w:rsid w:val="00445F65"/>
    <w:rsid w:val="00457B17"/>
    <w:rsid w:val="0047028A"/>
    <w:rsid w:val="004910E7"/>
    <w:rsid w:val="004A58FE"/>
    <w:rsid w:val="004A5976"/>
    <w:rsid w:val="004B556C"/>
    <w:rsid w:val="004C7034"/>
    <w:rsid w:val="004E01E1"/>
    <w:rsid w:val="004E3D81"/>
    <w:rsid w:val="004E6B22"/>
    <w:rsid w:val="004F3A8B"/>
    <w:rsid w:val="0051210B"/>
    <w:rsid w:val="00532870"/>
    <w:rsid w:val="00534180"/>
    <w:rsid w:val="0055649D"/>
    <w:rsid w:val="0056614C"/>
    <w:rsid w:val="00581ABC"/>
    <w:rsid w:val="00583379"/>
    <w:rsid w:val="005A696F"/>
    <w:rsid w:val="005C6A6B"/>
    <w:rsid w:val="005C78BE"/>
    <w:rsid w:val="00601140"/>
    <w:rsid w:val="00605D63"/>
    <w:rsid w:val="00614742"/>
    <w:rsid w:val="006235F2"/>
    <w:rsid w:val="00623F2E"/>
    <w:rsid w:val="006250BA"/>
    <w:rsid w:val="00630E42"/>
    <w:rsid w:val="006342BD"/>
    <w:rsid w:val="0063784B"/>
    <w:rsid w:val="006428CB"/>
    <w:rsid w:val="00653D77"/>
    <w:rsid w:val="006A1309"/>
    <w:rsid w:val="006F6046"/>
    <w:rsid w:val="006F68EB"/>
    <w:rsid w:val="0071530F"/>
    <w:rsid w:val="007167AF"/>
    <w:rsid w:val="007217A9"/>
    <w:rsid w:val="007320A9"/>
    <w:rsid w:val="00744F9E"/>
    <w:rsid w:val="007518CF"/>
    <w:rsid w:val="00755317"/>
    <w:rsid w:val="007617AA"/>
    <w:rsid w:val="00762715"/>
    <w:rsid w:val="00764211"/>
    <w:rsid w:val="0076436D"/>
    <w:rsid w:val="007811FF"/>
    <w:rsid w:val="00794198"/>
    <w:rsid w:val="0079663D"/>
    <w:rsid w:val="00796E79"/>
    <w:rsid w:val="007A2C41"/>
    <w:rsid w:val="007A42BA"/>
    <w:rsid w:val="007B16AE"/>
    <w:rsid w:val="007B4387"/>
    <w:rsid w:val="007B7C76"/>
    <w:rsid w:val="007C00FE"/>
    <w:rsid w:val="007C7EC6"/>
    <w:rsid w:val="007D078C"/>
    <w:rsid w:val="008012DC"/>
    <w:rsid w:val="00803D1E"/>
    <w:rsid w:val="00816623"/>
    <w:rsid w:val="00830661"/>
    <w:rsid w:val="00844CBE"/>
    <w:rsid w:val="0084667C"/>
    <w:rsid w:val="0087269B"/>
    <w:rsid w:val="00872EBF"/>
    <w:rsid w:val="0088119D"/>
    <w:rsid w:val="00892F8D"/>
    <w:rsid w:val="0089568C"/>
    <w:rsid w:val="00895E2D"/>
    <w:rsid w:val="008970A8"/>
    <w:rsid w:val="008A2D24"/>
    <w:rsid w:val="008A32CC"/>
    <w:rsid w:val="008B1445"/>
    <w:rsid w:val="008D4B89"/>
    <w:rsid w:val="008E38E3"/>
    <w:rsid w:val="008F73F6"/>
    <w:rsid w:val="00917387"/>
    <w:rsid w:val="00923186"/>
    <w:rsid w:val="00934D45"/>
    <w:rsid w:val="00936C16"/>
    <w:rsid w:val="0094122D"/>
    <w:rsid w:val="00942240"/>
    <w:rsid w:val="00950433"/>
    <w:rsid w:val="00951371"/>
    <w:rsid w:val="009632D5"/>
    <w:rsid w:val="00965967"/>
    <w:rsid w:val="00972F83"/>
    <w:rsid w:val="00975FB0"/>
    <w:rsid w:val="00985F5F"/>
    <w:rsid w:val="00987E3E"/>
    <w:rsid w:val="00995114"/>
    <w:rsid w:val="0099584B"/>
    <w:rsid w:val="009B50B8"/>
    <w:rsid w:val="009C01F1"/>
    <w:rsid w:val="009C5640"/>
    <w:rsid w:val="009D0435"/>
    <w:rsid w:val="009E462B"/>
    <w:rsid w:val="009E726A"/>
    <w:rsid w:val="009F145D"/>
    <w:rsid w:val="00A0120C"/>
    <w:rsid w:val="00A13551"/>
    <w:rsid w:val="00A14D6D"/>
    <w:rsid w:val="00A18439"/>
    <w:rsid w:val="00A27FA0"/>
    <w:rsid w:val="00A419F8"/>
    <w:rsid w:val="00A42803"/>
    <w:rsid w:val="00A64D39"/>
    <w:rsid w:val="00A8617C"/>
    <w:rsid w:val="00AB0590"/>
    <w:rsid w:val="00AD733E"/>
    <w:rsid w:val="00AE54BD"/>
    <w:rsid w:val="00AF0995"/>
    <w:rsid w:val="00AF652B"/>
    <w:rsid w:val="00B039B6"/>
    <w:rsid w:val="00B21DC2"/>
    <w:rsid w:val="00B269BA"/>
    <w:rsid w:val="00B32E1C"/>
    <w:rsid w:val="00B33E16"/>
    <w:rsid w:val="00B43642"/>
    <w:rsid w:val="00B615CA"/>
    <w:rsid w:val="00B93FB9"/>
    <w:rsid w:val="00BB09FE"/>
    <w:rsid w:val="00BB2399"/>
    <w:rsid w:val="00BB243B"/>
    <w:rsid w:val="00BD4822"/>
    <w:rsid w:val="00BD5311"/>
    <w:rsid w:val="00BE0605"/>
    <w:rsid w:val="00BE61C1"/>
    <w:rsid w:val="00BF6118"/>
    <w:rsid w:val="00C01ABA"/>
    <w:rsid w:val="00C05967"/>
    <w:rsid w:val="00C1014F"/>
    <w:rsid w:val="00C45DFC"/>
    <w:rsid w:val="00C52695"/>
    <w:rsid w:val="00C61DF6"/>
    <w:rsid w:val="00C6742E"/>
    <w:rsid w:val="00C70D1D"/>
    <w:rsid w:val="00C83BEB"/>
    <w:rsid w:val="00C8598F"/>
    <w:rsid w:val="00C93CAB"/>
    <w:rsid w:val="00CA090D"/>
    <w:rsid w:val="00CA47BB"/>
    <w:rsid w:val="00CA557C"/>
    <w:rsid w:val="00CB7174"/>
    <w:rsid w:val="00CF554E"/>
    <w:rsid w:val="00D01C64"/>
    <w:rsid w:val="00D0200B"/>
    <w:rsid w:val="00D028F0"/>
    <w:rsid w:val="00D232E3"/>
    <w:rsid w:val="00D24448"/>
    <w:rsid w:val="00D32BF3"/>
    <w:rsid w:val="00D3359E"/>
    <w:rsid w:val="00D33747"/>
    <w:rsid w:val="00D3471A"/>
    <w:rsid w:val="00D5562B"/>
    <w:rsid w:val="00D97A42"/>
    <w:rsid w:val="00DA3F58"/>
    <w:rsid w:val="00DA60B7"/>
    <w:rsid w:val="00DC533E"/>
    <w:rsid w:val="00DC78FB"/>
    <w:rsid w:val="00DD3D37"/>
    <w:rsid w:val="00DE23D3"/>
    <w:rsid w:val="00DE486F"/>
    <w:rsid w:val="00DE6DF9"/>
    <w:rsid w:val="00DF6594"/>
    <w:rsid w:val="00E00F7C"/>
    <w:rsid w:val="00E01A37"/>
    <w:rsid w:val="00E154CB"/>
    <w:rsid w:val="00E31D81"/>
    <w:rsid w:val="00E67358"/>
    <w:rsid w:val="00E91783"/>
    <w:rsid w:val="00E9438F"/>
    <w:rsid w:val="00E94B7F"/>
    <w:rsid w:val="00E96EE1"/>
    <w:rsid w:val="00E97B7F"/>
    <w:rsid w:val="00EB2350"/>
    <w:rsid w:val="00EC61B5"/>
    <w:rsid w:val="00EE2787"/>
    <w:rsid w:val="00EE39A1"/>
    <w:rsid w:val="00F1570E"/>
    <w:rsid w:val="00F209E4"/>
    <w:rsid w:val="00F221B7"/>
    <w:rsid w:val="00F33B0C"/>
    <w:rsid w:val="00F33CD2"/>
    <w:rsid w:val="00F34BB7"/>
    <w:rsid w:val="00F369C8"/>
    <w:rsid w:val="00F46C86"/>
    <w:rsid w:val="00F706A7"/>
    <w:rsid w:val="00F712F1"/>
    <w:rsid w:val="00F7798E"/>
    <w:rsid w:val="00F84534"/>
    <w:rsid w:val="00F84A2A"/>
    <w:rsid w:val="00F86BA1"/>
    <w:rsid w:val="00FA753A"/>
    <w:rsid w:val="00FB4D06"/>
    <w:rsid w:val="00FB63A5"/>
    <w:rsid w:val="00FC2B82"/>
    <w:rsid w:val="00FD54B0"/>
    <w:rsid w:val="011CF746"/>
    <w:rsid w:val="0133E901"/>
    <w:rsid w:val="013E89E3"/>
    <w:rsid w:val="01889D5B"/>
    <w:rsid w:val="0207783B"/>
    <w:rsid w:val="027DAC9E"/>
    <w:rsid w:val="02A66E4A"/>
    <w:rsid w:val="02C0B52D"/>
    <w:rsid w:val="02EB0CCE"/>
    <w:rsid w:val="03AD8D6A"/>
    <w:rsid w:val="03C35EFC"/>
    <w:rsid w:val="03E072D6"/>
    <w:rsid w:val="03F4BF80"/>
    <w:rsid w:val="041010A0"/>
    <w:rsid w:val="04204F58"/>
    <w:rsid w:val="0486DD2F"/>
    <w:rsid w:val="0573F01E"/>
    <w:rsid w:val="05831181"/>
    <w:rsid w:val="060D08F5"/>
    <w:rsid w:val="06EFCF97"/>
    <w:rsid w:val="071698A1"/>
    <w:rsid w:val="0728F1D5"/>
    <w:rsid w:val="076309C3"/>
    <w:rsid w:val="0773E49B"/>
    <w:rsid w:val="07942650"/>
    <w:rsid w:val="07D5B73C"/>
    <w:rsid w:val="07D88FAC"/>
    <w:rsid w:val="07ECD075"/>
    <w:rsid w:val="07FFCC65"/>
    <w:rsid w:val="0834E547"/>
    <w:rsid w:val="0844D2BC"/>
    <w:rsid w:val="08875AB5"/>
    <w:rsid w:val="088F483B"/>
    <w:rsid w:val="0938B3BA"/>
    <w:rsid w:val="093F301C"/>
    <w:rsid w:val="09B3523D"/>
    <w:rsid w:val="0A43AA34"/>
    <w:rsid w:val="0A5B55E4"/>
    <w:rsid w:val="0AC2E752"/>
    <w:rsid w:val="0ACAA207"/>
    <w:rsid w:val="0ACBC712"/>
    <w:rsid w:val="0B298CE6"/>
    <w:rsid w:val="0B85A672"/>
    <w:rsid w:val="0BB4E322"/>
    <w:rsid w:val="0BCACDE6"/>
    <w:rsid w:val="0C356F33"/>
    <w:rsid w:val="0C7A1EBF"/>
    <w:rsid w:val="0C93A36E"/>
    <w:rsid w:val="0CEDC29E"/>
    <w:rsid w:val="0D5B317A"/>
    <w:rsid w:val="0D5ED0D0"/>
    <w:rsid w:val="0D7B4AF6"/>
    <w:rsid w:val="0DA1FCD7"/>
    <w:rsid w:val="0DFD289F"/>
    <w:rsid w:val="0E0367D4"/>
    <w:rsid w:val="0E6A3487"/>
    <w:rsid w:val="0EDD1AF4"/>
    <w:rsid w:val="0EFDF2FA"/>
    <w:rsid w:val="0F171B57"/>
    <w:rsid w:val="0F6328A2"/>
    <w:rsid w:val="0F7F2615"/>
    <w:rsid w:val="0F8ED091"/>
    <w:rsid w:val="0F9F3835"/>
    <w:rsid w:val="0FA92F92"/>
    <w:rsid w:val="0FE33E4C"/>
    <w:rsid w:val="0FF1B5ED"/>
    <w:rsid w:val="10923AC4"/>
    <w:rsid w:val="10B68757"/>
    <w:rsid w:val="1131ECA1"/>
    <w:rsid w:val="11FB665D"/>
    <w:rsid w:val="123593BC"/>
    <w:rsid w:val="124A96BC"/>
    <w:rsid w:val="1268FD8E"/>
    <w:rsid w:val="1269C888"/>
    <w:rsid w:val="12CD9490"/>
    <w:rsid w:val="12EB82FD"/>
    <w:rsid w:val="12F36ED6"/>
    <w:rsid w:val="13B5A9B8"/>
    <w:rsid w:val="1412C59E"/>
    <w:rsid w:val="142FE5FE"/>
    <w:rsid w:val="14451254"/>
    <w:rsid w:val="14569588"/>
    <w:rsid w:val="14C52710"/>
    <w:rsid w:val="1555FF54"/>
    <w:rsid w:val="15CE6F65"/>
    <w:rsid w:val="15D1AB3E"/>
    <w:rsid w:val="162323BF"/>
    <w:rsid w:val="16550867"/>
    <w:rsid w:val="165C0FA6"/>
    <w:rsid w:val="1660F771"/>
    <w:rsid w:val="16615B65"/>
    <w:rsid w:val="1694B454"/>
    <w:rsid w:val="16AB26CA"/>
    <w:rsid w:val="16E457DC"/>
    <w:rsid w:val="1720F4AC"/>
    <w:rsid w:val="17A3F075"/>
    <w:rsid w:val="17B3E836"/>
    <w:rsid w:val="17FCC7D2"/>
    <w:rsid w:val="1884E4B0"/>
    <w:rsid w:val="188A9676"/>
    <w:rsid w:val="18B44EBB"/>
    <w:rsid w:val="18EDFFF2"/>
    <w:rsid w:val="19A0A3DC"/>
    <w:rsid w:val="1A05E3ED"/>
    <w:rsid w:val="1AC1BAC6"/>
    <w:rsid w:val="1AC98D46"/>
    <w:rsid w:val="1AFD51CA"/>
    <w:rsid w:val="1B0CF19E"/>
    <w:rsid w:val="1B6FCB09"/>
    <w:rsid w:val="1BEF7AA7"/>
    <w:rsid w:val="1C23A9E4"/>
    <w:rsid w:val="1C2B6318"/>
    <w:rsid w:val="1CB52D67"/>
    <w:rsid w:val="1CB55B19"/>
    <w:rsid w:val="1D38AB96"/>
    <w:rsid w:val="1D988FE8"/>
    <w:rsid w:val="1DB01868"/>
    <w:rsid w:val="1E9D78A7"/>
    <w:rsid w:val="1EFA890D"/>
    <w:rsid w:val="1F286F8F"/>
    <w:rsid w:val="1F2B3B50"/>
    <w:rsid w:val="1F43D0E4"/>
    <w:rsid w:val="1F56A661"/>
    <w:rsid w:val="1F608AFF"/>
    <w:rsid w:val="1F626C62"/>
    <w:rsid w:val="1F7FE891"/>
    <w:rsid w:val="1F879F2E"/>
    <w:rsid w:val="1FAC0220"/>
    <w:rsid w:val="2015ECAD"/>
    <w:rsid w:val="209DC614"/>
    <w:rsid w:val="2130DCEA"/>
    <w:rsid w:val="2183FBA4"/>
    <w:rsid w:val="2184AA14"/>
    <w:rsid w:val="21B8A386"/>
    <w:rsid w:val="231CF1E0"/>
    <w:rsid w:val="23453B42"/>
    <w:rsid w:val="236E05B6"/>
    <w:rsid w:val="23B708CB"/>
    <w:rsid w:val="23D581C0"/>
    <w:rsid w:val="24AD1DB5"/>
    <w:rsid w:val="24F4F2ED"/>
    <w:rsid w:val="2598364B"/>
    <w:rsid w:val="260A314E"/>
    <w:rsid w:val="26418A31"/>
    <w:rsid w:val="26481EA4"/>
    <w:rsid w:val="2696CADD"/>
    <w:rsid w:val="26D26652"/>
    <w:rsid w:val="2779B76B"/>
    <w:rsid w:val="27CE9669"/>
    <w:rsid w:val="28377A9C"/>
    <w:rsid w:val="28FEC109"/>
    <w:rsid w:val="290B9245"/>
    <w:rsid w:val="292EC446"/>
    <w:rsid w:val="29506043"/>
    <w:rsid w:val="297B602C"/>
    <w:rsid w:val="29979825"/>
    <w:rsid w:val="2A07875E"/>
    <w:rsid w:val="2A99FC11"/>
    <w:rsid w:val="2AB86F5C"/>
    <w:rsid w:val="2B2AA5B3"/>
    <w:rsid w:val="2B6C7479"/>
    <w:rsid w:val="2B96E8C3"/>
    <w:rsid w:val="2BAD54EE"/>
    <w:rsid w:val="2BE15E42"/>
    <w:rsid w:val="2C5BC239"/>
    <w:rsid w:val="2C70C7B2"/>
    <w:rsid w:val="2C7AA249"/>
    <w:rsid w:val="2D23CED9"/>
    <w:rsid w:val="2D464B5D"/>
    <w:rsid w:val="2D6AF2DC"/>
    <w:rsid w:val="2DC6969C"/>
    <w:rsid w:val="2DD4F4B3"/>
    <w:rsid w:val="2E072B07"/>
    <w:rsid w:val="2E822D20"/>
    <w:rsid w:val="2EA1BB42"/>
    <w:rsid w:val="2EB30EA8"/>
    <w:rsid w:val="2ED3709D"/>
    <w:rsid w:val="2EF3C18C"/>
    <w:rsid w:val="2F26FD4F"/>
    <w:rsid w:val="2FBFA1C7"/>
    <w:rsid w:val="301B9EEE"/>
    <w:rsid w:val="31D2F63F"/>
    <w:rsid w:val="325D068B"/>
    <w:rsid w:val="327FBEB3"/>
    <w:rsid w:val="32AE9DFA"/>
    <w:rsid w:val="332D983C"/>
    <w:rsid w:val="336EC6A0"/>
    <w:rsid w:val="33F6D7EB"/>
    <w:rsid w:val="3400DCC4"/>
    <w:rsid w:val="343D3149"/>
    <w:rsid w:val="346455F8"/>
    <w:rsid w:val="351AFD22"/>
    <w:rsid w:val="354289E0"/>
    <w:rsid w:val="35B7D306"/>
    <w:rsid w:val="35F025D9"/>
    <w:rsid w:val="3623CE97"/>
    <w:rsid w:val="365F0EE2"/>
    <w:rsid w:val="369926EC"/>
    <w:rsid w:val="369ECE1C"/>
    <w:rsid w:val="36EDDCB8"/>
    <w:rsid w:val="36FC3386"/>
    <w:rsid w:val="376AEF62"/>
    <w:rsid w:val="37EFF679"/>
    <w:rsid w:val="37F1C6C6"/>
    <w:rsid w:val="384E8451"/>
    <w:rsid w:val="3850F347"/>
    <w:rsid w:val="392437CF"/>
    <w:rsid w:val="39B25A07"/>
    <w:rsid w:val="39B3716C"/>
    <w:rsid w:val="39B67292"/>
    <w:rsid w:val="39C4DFC7"/>
    <w:rsid w:val="3A41F1D6"/>
    <w:rsid w:val="3AF5D71F"/>
    <w:rsid w:val="3B57B153"/>
    <w:rsid w:val="3B5D5576"/>
    <w:rsid w:val="3B987741"/>
    <w:rsid w:val="3BA6B05B"/>
    <w:rsid w:val="3BE1A5EA"/>
    <w:rsid w:val="3BE36C45"/>
    <w:rsid w:val="3C433844"/>
    <w:rsid w:val="3D5EAB4C"/>
    <w:rsid w:val="3D62BACE"/>
    <w:rsid w:val="3D6BE491"/>
    <w:rsid w:val="3DE50BCC"/>
    <w:rsid w:val="3EF04FDA"/>
    <w:rsid w:val="3F0DDB15"/>
    <w:rsid w:val="3F1B3DED"/>
    <w:rsid w:val="3F51A223"/>
    <w:rsid w:val="3F7AD906"/>
    <w:rsid w:val="3FB77D15"/>
    <w:rsid w:val="4018F06B"/>
    <w:rsid w:val="40845CF8"/>
    <w:rsid w:val="40DE2FAE"/>
    <w:rsid w:val="4127E43E"/>
    <w:rsid w:val="4134639D"/>
    <w:rsid w:val="414B537B"/>
    <w:rsid w:val="414DEE91"/>
    <w:rsid w:val="4162DF3E"/>
    <w:rsid w:val="41E924C5"/>
    <w:rsid w:val="424C9F14"/>
    <w:rsid w:val="426F8B7A"/>
    <w:rsid w:val="429CA435"/>
    <w:rsid w:val="429DB3EE"/>
    <w:rsid w:val="42AA8C42"/>
    <w:rsid w:val="43254169"/>
    <w:rsid w:val="43500947"/>
    <w:rsid w:val="436802B4"/>
    <w:rsid w:val="43A53EEE"/>
    <w:rsid w:val="43A541F5"/>
    <w:rsid w:val="43BF7480"/>
    <w:rsid w:val="44018918"/>
    <w:rsid w:val="442B4009"/>
    <w:rsid w:val="445F8500"/>
    <w:rsid w:val="451CA6E6"/>
    <w:rsid w:val="4534F497"/>
    <w:rsid w:val="4583D14A"/>
    <w:rsid w:val="45F2ECC0"/>
    <w:rsid w:val="461007E0"/>
    <w:rsid w:val="4653B080"/>
    <w:rsid w:val="46893561"/>
    <w:rsid w:val="46A3BACB"/>
    <w:rsid w:val="46B7056B"/>
    <w:rsid w:val="46F362DF"/>
    <w:rsid w:val="46F40ED4"/>
    <w:rsid w:val="471FA1AB"/>
    <w:rsid w:val="4762909C"/>
    <w:rsid w:val="47CC64DB"/>
    <w:rsid w:val="48385F6A"/>
    <w:rsid w:val="48840CA3"/>
    <w:rsid w:val="4884EB6F"/>
    <w:rsid w:val="490615A9"/>
    <w:rsid w:val="498E24B8"/>
    <w:rsid w:val="49A4ACB8"/>
    <w:rsid w:val="4A0865BA"/>
    <w:rsid w:val="4A21AE7C"/>
    <w:rsid w:val="4A909EC8"/>
    <w:rsid w:val="4A97C431"/>
    <w:rsid w:val="4ACE61C0"/>
    <w:rsid w:val="4B0BECE8"/>
    <w:rsid w:val="4B4C5E31"/>
    <w:rsid w:val="4B82EEAA"/>
    <w:rsid w:val="4BE347AE"/>
    <w:rsid w:val="4BFF51EF"/>
    <w:rsid w:val="4C2CB9E6"/>
    <w:rsid w:val="4C9B2A21"/>
    <w:rsid w:val="4D23E4F7"/>
    <w:rsid w:val="4D9E3060"/>
    <w:rsid w:val="4DDE0CB3"/>
    <w:rsid w:val="4DED3EE9"/>
    <w:rsid w:val="4E1810A9"/>
    <w:rsid w:val="4EC01711"/>
    <w:rsid w:val="4ED683ED"/>
    <w:rsid w:val="4ED824BC"/>
    <w:rsid w:val="4EE29F57"/>
    <w:rsid w:val="4F070304"/>
    <w:rsid w:val="4F0C116D"/>
    <w:rsid w:val="4F466A54"/>
    <w:rsid w:val="4F9D8620"/>
    <w:rsid w:val="4FFFF151"/>
    <w:rsid w:val="501325FB"/>
    <w:rsid w:val="507E508A"/>
    <w:rsid w:val="50DA43E6"/>
    <w:rsid w:val="5104EF1B"/>
    <w:rsid w:val="522586A4"/>
    <w:rsid w:val="526F4BE9"/>
    <w:rsid w:val="52C89D92"/>
    <w:rsid w:val="52CBE166"/>
    <w:rsid w:val="530D825F"/>
    <w:rsid w:val="53218219"/>
    <w:rsid w:val="533771C1"/>
    <w:rsid w:val="535B741A"/>
    <w:rsid w:val="536DB4F5"/>
    <w:rsid w:val="5411D35C"/>
    <w:rsid w:val="54200388"/>
    <w:rsid w:val="546C0C2B"/>
    <w:rsid w:val="54D8443B"/>
    <w:rsid w:val="54F332CE"/>
    <w:rsid w:val="55430051"/>
    <w:rsid w:val="559448BE"/>
    <w:rsid w:val="566F32D5"/>
    <w:rsid w:val="567FAE43"/>
    <w:rsid w:val="56947F87"/>
    <w:rsid w:val="56B11A22"/>
    <w:rsid w:val="56F16FE3"/>
    <w:rsid w:val="57A0F3CD"/>
    <w:rsid w:val="57C0AEC2"/>
    <w:rsid w:val="57F964B3"/>
    <w:rsid w:val="58345275"/>
    <w:rsid w:val="584BDB31"/>
    <w:rsid w:val="58DF4F70"/>
    <w:rsid w:val="58E555CB"/>
    <w:rsid w:val="599359BC"/>
    <w:rsid w:val="59AC306C"/>
    <w:rsid w:val="5A31DAE3"/>
    <w:rsid w:val="5AD3AF77"/>
    <w:rsid w:val="5B79FE47"/>
    <w:rsid w:val="5C6718D2"/>
    <w:rsid w:val="5CB8D5CF"/>
    <w:rsid w:val="5D10B980"/>
    <w:rsid w:val="5D6CD186"/>
    <w:rsid w:val="5D9407DD"/>
    <w:rsid w:val="5D9A459E"/>
    <w:rsid w:val="5DA5468F"/>
    <w:rsid w:val="5E2610B4"/>
    <w:rsid w:val="5E4C7CEF"/>
    <w:rsid w:val="5EFD9DE7"/>
    <w:rsid w:val="5F10EE65"/>
    <w:rsid w:val="5F1E3B1C"/>
    <w:rsid w:val="5F5B4302"/>
    <w:rsid w:val="60485A42"/>
    <w:rsid w:val="6095B88E"/>
    <w:rsid w:val="60B3112A"/>
    <w:rsid w:val="60C5FC90"/>
    <w:rsid w:val="612FBC38"/>
    <w:rsid w:val="617E358E"/>
    <w:rsid w:val="62181E1E"/>
    <w:rsid w:val="6241B693"/>
    <w:rsid w:val="625E9109"/>
    <w:rsid w:val="625FF11C"/>
    <w:rsid w:val="62AB087E"/>
    <w:rsid w:val="63B00CF3"/>
    <w:rsid w:val="63DAB2FB"/>
    <w:rsid w:val="6406641F"/>
    <w:rsid w:val="64788DEC"/>
    <w:rsid w:val="64AB54D4"/>
    <w:rsid w:val="64ADDD9B"/>
    <w:rsid w:val="64D63B57"/>
    <w:rsid w:val="65552C53"/>
    <w:rsid w:val="657CAA92"/>
    <w:rsid w:val="65A941A9"/>
    <w:rsid w:val="65C1A181"/>
    <w:rsid w:val="6616621E"/>
    <w:rsid w:val="66554282"/>
    <w:rsid w:val="667B60A4"/>
    <w:rsid w:val="6685569F"/>
    <w:rsid w:val="66ACE679"/>
    <w:rsid w:val="66BA18BB"/>
    <w:rsid w:val="66DD82E6"/>
    <w:rsid w:val="66EE2EFC"/>
    <w:rsid w:val="66FF968F"/>
    <w:rsid w:val="6717692F"/>
    <w:rsid w:val="672BDA5B"/>
    <w:rsid w:val="67788BFF"/>
    <w:rsid w:val="678A48D6"/>
    <w:rsid w:val="678BB9B6"/>
    <w:rsid w:val="6808804A"/>
    <w:rsid w:val="680BE2EC"/>
    <w:rsid w:val="6811FD8A"/>
    <w:rsid w:val="68FC7E40"/>
    <w:rsid w:val="693CC809"/>
    <w:rsid w:val="694E02E0"/>
    <w:rsid w:val="69981613"/>
    <w:rsid w:val="69EF45B8"/>
    <w:rsid w:val="6A151AA1"/>
    <w:rsid w:val="6A21AFD0"/>
    <w:rsid w:val="6A523A1F"/>
    <w:rsid w:val="6A6A9E5A"/>
    <w:rsid w:val="6A7E97F1"/>
    <w:rsid w:val="6A9850D9"/>
    <w:rsid w:val="6B3E2C2F"/>
    <w:rsid w:val="6B6AE25C"/>
    <w:rsid w:val="6BAB457A"/>
    <w:rsid w:val="6BCAF8E9"/>
    <w:rsid w:val="6C1DBB0E"/>
    <w:rsid w:val="6C336258"/>
    <w:rsid w:val="6C4EE8D4"/>
    <w:rsid w:val="6CA808FC"/>
    <w:rsid w:val="6CAB2B3B"/>
    <w:rsid w:val="6CB6F155"/>
    <w:rsid w:val="6D0AE6FB"/>
    <w:rsid w:val="6E8BDB45"/>
    <w:rsid w:val="6E9327A2"/>
    <w:rsid w:val="6ECA1CE7"/>
    <w:rsid w:val="6F3F2DA4"/>
    <w:rsid w:val="7042D77B"/>
    <w:rsid w:val="704555AF"/>
    <w:rsid w:val="7101EBBC"/>
    <w:rsid w:val="712D03C3"/>
    <w:rsid w:val="7161F2D7"/>
    <w:rsid w:val="7183B467"/>
    <w:rsid w:val="71D70C93"/>
    <w:rsid w:val="726D90E3"/>
    <w:rsid w:val="73045E72"/>
    <w:rsid w:val="730F08A7"/>
    <w:rsid w:val="730F455D"/>
    <w:rsid w:val="731C7B28"/>
    <w:rsid w:val="73AE46C2"/>
    <w:rsid w:val="73F97A02"/>
    <w:rsid w:val="73FEC721"/>
    <w:rsid w:val="742B0311"/>
    <w:rsid w:val="743E743D"/>
    <w:rsid w:val="74D7F9F4"/>
    <w:rsid w:val="74F61B92"/>
    <w:rsid w:val="75D85542"/>
    <w:rsid w:val="75E73AB5"/>
    <w:rsid w:val="75FEA8CF"/>
    <w:rsid w:val="762EBAF5"/>
    <w:rsid w:val="763665E1"/>
    <w:rsid w:val="76E427DC"/>
    <w:rsid w:val="777614FF"/>
    <w:rsid w:val="77CC1079"/>
    <w:rsid w:val="781AECBB"/>
    <w:rsid w:val="78573F38"/>
    <w:rsid w:val="78F04186"/>
    <w:rsid w:val="7969CCD7"/>
    <w:rsid w:val="79888037"/>
    <w:rsid w:val="798E1769"/>
    <w:rsid w:val="79DBDE44"/>
    <w:rsid w:val="79E43F27"/>
    <w:rsid w:val="79E6958E"/>
    <w:rsid w:val="7A14DD26"/>
    <w:rsid w:val="7A3D5C72"/>
    <w:rsid w:val="7A4385EA"/>
    <w:rsid w:val="7A601066"/>
    <w:rsid w:val="7A90378E"/>
    <w:rsid w:val="7AC25B13"/>
    <w:rsid w:val="7BA1525A"/>
    <w:rsid w:val="7BCE9717"/>
    <w:rsid w:val="7C0DDD7F"/>
    <w:rsid w:val="7C35AFAC"/>
    <w:rsid w:val="7C3FB964"/>
    <w:rsid w:val="7C74A80C"/>
    <w:rsid w:val="7CFEDDEB"/>
    <w:rsid w:val="7D18D97B"/>
    <w:rsid w:val="7D3F502E"/>
    <w:rsid w:val="7D410BCB"/>
    <w:rsid w:val="7D5D39A5"/>
    <w:rsid w:val="7DA5364F"/>
    <w:rsid w:val="7DA6B334"/>
    <w:rsid w:val="7E095F61"/>
    <w:rsid w:val="7E1F005C"/>
    <w:rsid w:val="7F33CEA4"/>
    <w:rsid w:val="7FBE13C9"/>
    <w:rsid w:val="7FC863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455BB"/>
  <w15:chartTrackingRefBased/>
  <w15:docId w15:val="{8D8E95CE-17F1-4FC1-AEE1-17889EC964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5562B"/>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E97B7F"/>
    <w:pPr>
      <w:tabs>
        <w:tab w:val="center" w:pos="4320"/>
        <w:tab w:val="right" w:pos="8640"/>
      </w:tabs>
    </w:pPr>
  </w:style>
  <w:style w:type="character" w:styleId="HeaderChar" w:customStyle="1">
    <w:name w:val="Header Char"/>
    <w:basedOn w:val="DefaultParagraphFont"/>
    <w:link w:val="Header"/>
    <w:rsid w:val="00E97B7F"/>
    <w:rPr>
      <w:rFonts w:ascii="Times New Roman" w:hAnsi="Times New Roman" w:eastAsia="Times New Roman" w:cs="Times New Roman"/>
      <w:sz w:val="24"/>
      <w:szCs w:val="24"/>
    </w:rPr>
  </w:style>
  <w:style w:type="paragraph" w:styleId="Footer">
    <w:name w:val="footer"/>
    <w:basedOn w:val="Normal"/>
    <w:link w:val="FooterChar"/>
    <w:uiPriority w:val="99"/>
    <w:rsid w:val="00E97B7F"/>
    <w:pPr>
      <w:tabs>
        <w:tab w:val="center" w:pos="4320"/>
        <w:tab w:val="right" w:pos="8640"/>
      </w:tabs>
    </w:pPr>
  </w:style>
  <w:style w:type="character" w:styleId="FooterChar" w:customStyle="1">
    <w:name w:val="Footer Char"/>
    <w:basedOn w:val="DefaultParagraphFont"/>
    <w:link w:val="Footer"/>
    <w:uiPriority w:val="99"/>
    <w:rsid w:val="00E97B7F"/>
    <w:rPr>
      <w:rFonts w:ascii="Times New Roman" w:hAnsi="Times New Roman" w:eastAsia="Times New Roman" w:cs="Times New Roman"/>
      <w:sz w:val="24"/>
      <w:szCs w:val="24"/>
    </w:rPr>
  </w:style>
  <w:style w:type="character" w:styleId="Hyperlink">
    <w:name w:val="Hyperlink"/>
    <w:rsid w:val="00E97B7F"/>
    <w:rPr>
      <w:color w:val="0000FF"/>
      <w:u w:val="single"/>
    </w:rPr>
  </w:style>
  <w:style w:type="character" w:styleId="FollowedHyperlink">
    <w:name w:val="FollowedHyperlink"/>
    <w:basedOn w:val="DefaultParagraphFont"/>
    <w:uiPriority w:val="99"/>
    <w:semiHidden/>
    <w:unhideWhenUsed/>
    <w:rsid w:val="00C52695"/>
    <w:rPr>
      <w:color w:val="954F72" w:themeColor="followedHyperlink"/>
      <w:u w:val="single"/>
    </w:rPr>
  </w:style>
  <w:style w:type="character" w:styleId="UnresolvedMention">
    <w:name w:val="Unresolved Mention"/>
    <w:basedOn w:val="DefaultParagraphFont"/>
    <w:uiPriority w:val="99"/>
    <w:semiHidden/>
    <w:unhideWhenUsed/>
    <w:rsid w:val="00950433"/>
    <w:rPr>
      <w:color w:val="605E5C"/>
      <w:shd w:val="clear" w:color="auto" w:fill="E1DFDD"/>
    </w:rPr>
  </w:style>
  <w:style w:type="character" w:styleId="CommentReference">
    <w:name w:val="annotation reference"/>
    <w:basedOn w:val="DefaultParagraphFont"/>
    <w:uiPriority w:val="99"/>
    <w:semiHidden/>
    <w:unhideWhenUsed/>
    <w:rsid w:val="00016B74"/>
    <w:rPr>
      <w:sz w:val="16"/>
      <w:szCs w:val="16"/>
    </w:rPr>
  </w:style>
  <w:style w:type="paragraph" w:styleId="CommentText">
    <w:name w:val="annotation text"/>
    <w:basedOn w:val="Normal"/>
    <w:link w:val="CommentTextChar"/>
    <w:uiPriority w:val="99"/>
    <w:semiHidden/>
    <w:unhideWhenUsed/>
    <w:rsid w:val="00016B74"/>
    <w:rPr>
      <w:sz w:val="20"/>
      <w:szCs w:val="20"/>
    </w:rPr>
  </w:style>
  <w:style w:type="character" w:styleId="CommentTextChar" w:customStyle="1">
    <w:name w:val="Comment Text Char"/>
    <w:basedOn w:val="DefaultParagraphFont"/>
    <w:link w:val="CommentText"/>
    <w:uiPriority w:val="99"/>
    <w:semiHidden/>
    <w:rsid w:val="00016B74"/>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6B74"/>
    <w:rPr>
      <w:b/>
      <w:bCs/>
    </w:rPr>
  </w:style>
  <w:style w:type="character" w:styleId="CommentSubjectChar" w:customStyle="1">
    <w:name w:val="Comment Subject Char"/>
    <w:basedOn w:val="CommentTextChar"/>
    <w:link w:val="CommentSubject"/>
    <w:uiPriority w:val="99"/>
    <w:semiHidden/>
    <w:rsid w:val="00016B74"/>
    <w:rPr>
      <w:rFonts w:ascii="Times New Roman" w:hAnsi="Times New Roman"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268525">
      <w:bodyDiv w:val="1"/>
      <w:marLeft w:val="0"/>
      <w:marRight w:val="0"/>
      <w:marTop w:val="0"/>
      <w:marBottom w:val="0"/>
      <w:divBdr>
        <w:top w:val="none" w:sz="0" w:space="0" w:color="auto"/>
        <w:left w:val="none" w:sz="0" w:space="0" w:color="auto"/>
        <w:bottom w:val="none" w:sz="0" w:space="0" w:color="auto"/>
        <w:right w:val="none" w:sz="0" w:space="0" w:color="auto"/>
      </w:divBdr>
    </w:div>
    <w:div w:id="291635563">
      <w:bodyDiv w:val="1"/>
      <w:marLeft w:val="0"/>
      <w:marRight w:val="0"/>
      <w:marTop w:val="0"/>
      <w:marBottom w:val="0"/>
      <w:divBdr>
        <w:top w:val="none" w:sz="0" w:space="0" w:color="auto"/>
        <w:left w:val="none" w:sz="0" w:space="0" w:color="auto"/>
        <w:bottom w:val="none" w:sz="0" w:space="0" w:color="auto"/>
        <w:right w:val="none" w:sz="0" w:space="0" w:color="auto"/>
      </w:divBdr>
    </w:div>
    <w:div w:id="517936753">
      <w:bodyDiv w:val="1"/>
      <w:marLeft w:val="0"/>
      <w:marRight w:val="0"/>
      <w:marTop w:val="0"/>
      <w:marBottom w:val="0"/>
      <w:divBdr>
        <w:top w:val="none" w:sz="0" w:space="0" w:color="auto"/>
        <w:left w:val="none" w:sz="0" w:space="0" w:color="auto"/>
        <w:bottom w:val="none" w:sz="0" w:space="0" w:color="auto"/>
        <w:right w:val="none" w:sz="0" w:space="0" w:color="auto"/>
      </w:divBdr>
      <w:divsChild>
        <w:div w:id="4212364">
          <w:marLeft w:val="0"/>
          <w:marRight w:val="0"/>
          <w:marTop w:val="0"/>
          <w:marBottom w:val="0"/>
          <w:divBdr>
            <w:top w:val="none" w:sz="0" w:space="0" w:color="auto"/>
            <w:left w:val="none" w:sz="0" w:space="0" w:color="auto"/>
            <w:bottom w:val="none" w:sz="0" w:space="0" w:color="auto"/>
            <w:right w:val="none" w:sz="0" w:space="0" w:color="auto"/>
          </w:divBdr>
        </w:div>
        <w:div w:id="76709180">
          <w:marLeft w:val="0"/>
          <w:marRight w:val="0"/>
          <w:marTop w:val="0"/>
          <w:marBottom w:val="0"/>
          <w:divBdr>
            <w:top w:val="none" w:sz="0" w:space="0" w:color="auto"/>
            <w:left w:val="none" w:sz="0" w:space="0" w:color="auto"/>
            <w:bottom w:val="none" w:sz="0" w:space="0" w:color="auto"/>
            <w:right w:val="none" w:sz="0" w:space="0" w:color="auto"/>
          </w:divBdr>
        </w:div>
        <w:div w:id="80641148">
          <w:marLeft w:val="0"/>
          <w:marRight w:val="0"/>
          <w:marTop w:val="0"/>
          <w:marBottom w:val="0"/>
          <w:divBdr>
            <w:top w:val="none" w:sz="0" w:space="0" w:color="auto"/>
            <w:left w:val="none" w:sz="0" w:space="0" w:color="auto"/>
            <w:bottom w:val="none" w:sz="0" w:space="0" w:color="auto"/>
            <w:right w:val="none" w:sz="0" w:space="0" w:color="auto"/>
          </w:divBdr>
        </w:div>
        <w:div w:id="144051938">
          <w:marLeft w:val="0"/>
          <w:marRight w:val="0"/>
          <w:marTop w:val="0"/>
          <w:marBottom w:val="0"/>
          <w:divBdr>
            <w:top w:val="none" w:sz="0" w:space="0" w:color="auto"/>
            <w:left w:val="none" w:sz="0" w:space="0" w:color="auto"/>
            <w:bottom w:val="none" w:sz="0" w:space="0" w:color="auto"/>
            <w:right w:val="none" w:sz="0" w:space="0" w:color="auto"/>
          </w:divBdr>
        </w:div>
        <w:div w:id="195656238">
          <w:marLeft w:val="0"/>
          <w:marRight w:val="0"/>
          <w:marTop w:val="0"/>
          <w:marBottom w:val="0"/>
          <w:divBdr>
            <w:top w:val="none" w:sz="0" w:space="0" w:color="auto"/>
            <w:left w:val="none" w:sz="0" w:space="0" w:color="auto"/>
            <w:bottom w:val="none" w:sz="0" w:space="0" w:color="auto"/>
            <w:right w:val="none" w:sz="0" w:space="0" w:color="auto"/>
          </w:divBdr>
        </w:div>
        <w:div w:id="315963674">
          <w:marLeft w:val="0"/>
          <w:marRight w:val="0"/>
          <w:marTop w:val="0"/>
          <w:marBottom w:val="0"/>
          <w:divBdr>
            <w:top w:val="none" w:sz="0" w:space="0" w:color="auto"/>
            <w:left w:val="none" w:sz="0" w:space="0" w:color="auto"/>
            <w:bottom w:val="none" w:sz="0" w:space="0" w:color="auto"/>
            <w:right w:val="none" w:sz="0" w:space="0" w:color="auto"/>
          </w:divBdr>
        </w:div>
        <w:div w:id="318463253">
          <w:marLeft w:val="0"/>
          <w:marRight w:val="0"/>
          <w:marTop w:val="0"/>
          <w:marBottom w:val="0"/>
          <w:divBdr>
            <w:top w:val="none" w:sz="0" w:space="0" w:color="auto"/>
            <w:left w:val="none" w:sz="0" w:space="0" w:color="auto"/>
            <w:bottom w:val="none" w:sz="0" w:space="0" w:color="auto"/>
            <w:right w:val="none" w:sz="0" w:space="0" w:color="auto"/>
          </w:divBdr>
        </w:div>
        <w:div w:id="388459027">
          <w:marLeft w:val="0"/>
          <w:marRight w:val="0"/>
          <w:marTop w:val="0"/>
          <w:marBottom w:val="0"/>
          <w:divBdr>
            <w:top w:val="none" w:sz="0" w:space="0" w:color="auto"/>
            <w:left w:val="none" w:sz="0" w:space="0" w:color="auto"/>
            <w:bottom w:val="none" w:sz="0" w:space="0" w:color="auto"/>
            <w:right w:val="none" w:sz="0" w:space="0" w:color="auto"/>
          </w:divBdr>
        </w:div>
        <w:div w:id="393310084">
          <w:marLeft w:val="0"/>
          <w:marRight w:val="0"/>
          <w:marTop w:val="0"/>
          <w:marBottom w:val="0"/>
          <w:divBdr>
            <w:top w:val="none" w:sz="0" w:space="0" w:color="auto"/>
            <w:left w:val="none" w:sz="0" w:space="0" w:color="auto"/>
            <w:bottom w:val="none" w:sz="0" w:space="0" w:color="auto"/>
            <w:right w:val="none" w:sz="0" w:space="0" w:color="auto"/>
          </w:divBdr>
        </w:div>
        <w:div w:id="395662464">
          <w:marLeft w:val="0"/>
          <w:marRight w:val="0"/>
          <w:marTop w:val="0"/>
          <w:marBottom w:val="0"/>
          <w:divBdr>
            <w:top w:val="none" w:sz="0" w:space="0" w:color="auto"/>
            <w:left w:val="none" w:sz="0" w:space="0" w:color="auto"/>
            <w:bottom w:val="none" w:sz="0" w:space="0" w:color="auto"/>
            <w:right w:val="none" w:sz="0" w:space="0" w:color="auto"/>
          </w:divBdr>
        </w:div>
        <w:div w:id="453209884">
          <w:marLeft w:val="0"/>
          <w:marRight w:val="0"/>
          <w:marTop w:val="0"/>
          <w:marBottom w:val="0"/>
          <w:divBdr>
            <w:top w:val="none" w:sz="0" w:space="0" w:color="auto"/>
            <w:left w:val="none" w:sz="0" w:space="0" w:color="auto"/>
            <w:bottom w:val="none" w:sz="0" w:space="0" w:color="auto"/>
            <w:right w:val="none" w:sz="0" w:space="0" w:color="auto"/>
          </w:divBdr>
        </w:div>
        <w:div w:id="565262824">
          <w:marLeft w:val="0"/>
          <w:marRight w:val="0"/>
          <w:marTop w:val="0"/>
          <w:marBottom w:val="0"/>
          <w:divBdr>
            <w:top w:val="none" w:sz="0" w:space="0" w:color="auto"/>
            <w:left w:val="none" w:sz="0" w:space="0" w:color="auto"/>
            <w:bottom w:val="none" w:sz="0" w:space="0" w:color="auto"/>
            <w:right w:val="none" w:sz="0" w:space="0" w:color="auto"/>
          </w:divBdr>
        </w:div>
        <w:div w:id="592472986">
          <w:marLeft w:val="0"/>
          <w:marRight w:val="0"/>
          <w:marTop w:val="0"/>
          <w:marBottom w:val="0"/>
          <w:divBdr>
            <w:top w:val="none" w:sz="0" w:space="0" w:color="auto"/>
            <w:left w:val="none" w:sz="0" w:space="0" w:color="auto"/>
            <w:bottom w:val="none" w:sz="0" w:space="0" w:color="auto"/>
            <w:right w:val="none" w:sz="0" w:space="0" w:color="auto"/>
          </w:divBdr>
        </w:div>
        <w:div w:id="730228330">
          <w:marLeft w:val="0"/>
          <w:marRight w:val="0"/>
          <w:marTop w:val="0"/>
          <w:marBottom w:val="0"/>
          <w:divBdr>
            <w:top w:val="none" w:sz="0" w:space="0" w:color="auto"/>
            <w:left w:val="none" w:sz="0" w:space="0" w:color="auto"/>
            <w:bottom w:val="none" w:sz="0" w:space="0" w:color="auto"/>
            <w:right w:val="none" w:sz="0" w:space="0" w:color="auto"/>
          </w:divBdr>
        </w:div>
        <w:div w:id="738788728">
          <w:marLeft w:val="0"/>
          <w:marRight w:val="0"/>
          <w:marTop w:val="0"/>
          <w:marBottom w:val="0"/>
          <w:divBdr>
            <w:top w:val="none" w:sz="0" w:space="0" w:color="auto"/>
            <w:left w:val="none" w:sz="0" w:space="0" w:color="auto"/>
            <w:bottom w:val="none" w:sz="0" w:space="0" w:color="auto"/>
            <w:right w:val="none" w:sz="0" w:space="0" w:color="auto"/>
          </w:divBdr>
        </w:div>
        <w:div w:id="827479699">
          <w:marLeft w:val="0"/>
          <w:marRight w:val="0"/>
          <w:marTop w:val="0"/>
          <w:marBottom w:val="0"/>
          <w:divBdr>
            <w:top w:val="none" w:sz="0" w:space="0" w:color="auto"/>
            <w:left w:val="none" w:sz="0" w:space="0" w:color="auto"/>
            <w:bottom w:val="none" w:sz="0" w:space="0" w:color="auto"/>
            <w:right w:val="none" w:sz="0" w:space="0" w:color="auto"/>
          </w:divBdr>
        </w:div>
        <w:div w:id="1251431484">
          <w:marLeft w:val="0"/>
          <w:marRight w:val="0"/>
          <w:marTop w:val="0"/>
          <w:marBottom w:val="0"/>
          <w:divBdr>
            <w:top w:val="none" w:sz="0" w:space="0" w:color="auto"/>
            <w:left w:val="none" w:sz="0" w:space="0" w:color="auto"/>
            <w:bottom w:val="none" w:sz="0" w:space="0" w:color="auto"/>
            <w:right w:val="none" w:sz="0" w:space="0" w:color="auto"/>
          </w:divBdr>
        </w:div>
        <w:div w:id="1289554738">
          <w:marLeft w:val="0"/>
          <w:marRight w:val="0"/>
          <w:marTop w:val="0"/>
          <w:marBottom w:val="0"/>
          <w:divBdr>
            <w:top w:val="none" w:sz="0" w:space="0" w:color="auto"/>
            <w:left w:val="none" w:sz="0" w:space="0" w:color="auto"/>
            <w:bottom w:val="none" w:sz="0" w:space="0" w:color="auto"/>
            <w:right w:val="none" w:sz="0" w:space="0" w:color="auto"/>
          </w:divBdr>
        </w:div>
        <w:div w:id="1463038088">
          <w:marLeft w:val="0"/>
          <w:marRight w:val="0"/>
          <w:marTop w:val="0"/>
          <w:marBottom w:val="0"/>
          <w:divBdr>
            <w:top w:val="none" w:sz="0" w:space="0" w:color="auto"/>
            <w:left w:val="none" w:sz="0" w:space="0" w:color="auto"/>
            <w:bottom w:val="none" w:sz="0" w:space="0" w:color="auto"/>
            <w:right w:val="none" w:sz="0" w:space="0" w:color="auto"/>
          </w:divBdr>
        </w:div>
        <w:div w:id="1682202244">
          <w:marLeft w:val="0"/>
          <w:marRight w:val="0"/>
          <w:marTop w:val="0"/>
          <w:marBottom w:val="0"/>
          <w:divBdr>
            <w:top w:val="none" w:sz="0" w:space="0" w:color="auto"/>
            <w:left w:val="none" w:sz="0" w:space="0" w:color="auto"/>
            <w:bottom w:val="none" w:sz="0" w:space="0" w:color="auto"/>
            <w:right w:val="none" w:sz="0" w:space="0" w:color="auto"/>
          </w:divBdr>
        </w:div>
        <w:div w:id="1811746177">
          <w:marLeft w:val="0"/>
          <w:marRight w:val="0"/>
          <w:marTop w:val="0"/>
          <w:marBottom w:val="0"/>
          <w:divBdr>
            <w:top w:val="none" w:sz="0" w:space="0" w:color="auto"/>
            <w:left w:val="none" w:sz="0" w:space="0" w:color="auto"/>
            <w:bottom w:val="none" w:sz="0" w:space="0" w:color="auto"/>
            <w:right w:val="none" w:sz="0" w:space="0" w:color="auto"/>
          </w:divBdr>
        </w:div>
        <w:div w:id="1893274695">
          <w:marLeft w:val="0"/>
          <w:marRight w:val="0"/>
          <w:marTop w:val="0"/>
          <w:marBottom w:val="0"/>
          <w:divBdr>
            <w:top w:val="none" w:sz="0" w:space="0" w:color="auto"/>
            <w:left w:val="none" w:sz="0" w:space="0" w:color="auto"/>
            <w:bottom w:val="none" w:sz="0" w:space="0" w:color="auto"/>
            <w:right w:val="none" w:sz="0" w:space="0" w:color="auto"/>
          </w:divBdr>
        </w:div>
        <w:div w:id="1934436799">
          <w:marLeft w:val="0"/>
          <w:marRight w:val="0"/>
          <w:marTop w:val="0"/>
          <w:marBottom w:val="0"/>
          <w:divBdr>
            <w:top w:val="none" w:sz="0" w:space="0" w:color="auto"/>
            <w:left w:val="none" w:sz="0" w:space="0" w:color="auto"/>
            <w:bottom w:val="none" w:sz="0" w:space="0" w:color="auto"/>
            <w:right w:val="none" w:sz="0" w:space="0" w:color="auto"/>
          </w:divBdr>
        </w:div>
        <w:div w:id="2040663883">
          <w:marLeft w:val="0"/>
          <w:marRight w:val="0"/>
          <w:marTop w:val="0"/>
          <w:marBottom w:val="0"/>
          <w:divBdr>
            <w:top w:val="none" w:sz="0" w:space="0" w:color="auto"/>
            <w:left w:val="none" w:sz="0" w:space="0" w:color="auto"/>
            <w:bottom w:val="none" w:sz="0" w:space="0" w:color="auto"/>
            <w:right w:val="none" w:sz="0" w:space="0" w:color="auto"/>
          </w:divBdr>
        </w:div>
      </w:divsChild>
    </w:div>
    <w:div w:id="1051266247">
      <w:bodyDiv w:val="1"/>
      <w:marLeft w:val="0"/>
      <w:marRight w:val="0"/>
      <w:marTop w:val="0"/>
      <w:marBottom w:val="0"/>
      <w:divBdr>
        <w:top w:val="none" w:sz="0" w:space="0" w:color="auto"/>
        <w:left w:val="none" w:sz="0" w:space="0" w:color="auto"/>
        <w:bottom w:val="none" w:sz="0" w:space="0" w:color="auto"/>
        <w:right w:val="none" w:sz="0" w:space="0" w:color="auto"/>
      </w:divBdr>
      <w:divsChild>
        <w:div w:id="1124928821">
          <w:marLeft w:val="0"/>
          <w:marRight w:val="0"/>
          <w:marTop w:val="0"/>
          <w:marBottom w:val="0"/>
          <w:divBdr>
            <w:top w:val="none" w:sz="0" w:space="0" w:color="auto"/>
            <w:left w:val="none" w:sz="0" w:space="0" w:color="auto"/>
            <w:bottom w:val="none" w:sz="0" w:space="0" w:color="auto"/>
            <w:right w:val="none" w:sz="0" w:space="0" w:color="auto"/>
          </w:divBdr>
        </w:div>
      </w:divsChild>
    </w:div>
    <w:div w:id="1089081212">
      <w:bodyDiv w:val="1"/>
      <w:marLeft w:val="0"/>
      <w:marRight w:val="0"/>
      <w:marTop w:val="0"/>
      <w:marBottom w:val="0"/>
      <w:divBdr>
        <w:top w:val="none" w:sz="0" w:space="0" w:color="auto"/>
        <w:left w:val="none" w:sz="0" w:space="0" w:color="auto"/>
        <w:bottom w:val="none" w:sz="0" w:space="0" w:color="auto"/>
        <w:right w:val="none" w:sz="0" w:space="0" w:color="auto"/>
      </w:divBdr>
    </w:div>
    <w:div w:id="1184320635">
      <w:bodyDiv w:val="1"/>
      <w:marLeft w:val="0"/>
      <w:marRight w:val="0"/>
      <w:marTop w:val="0"/>
      <w:marBottom w:val="0"/>
      <w:divBdr>
        <w:top w:val="none" w:sz="0" w:space="0" w:color="auto"/>
        <w:left w:val="none" w:sz="0" w:space="0" w:color="auto"/>
        <w:bottom w:val="none" w:sz="0" w:space="0" w:color="auto"/>
        <w:right w:val="none" w:sz="0" w:space="0" w:color="auto"/>
      </w:divBdr>
      <w:divsChild>
        <w:div w:id="67460530">
          <w:marLeft w:val="0"/>
          <w:marRight w:val="0"/>
          <w:marTop w:val="0"/>
          <w:marBottom w:val="0"/>
          <w:divBdr>
            <w:top w:val="none" w:sz="0" w:space="0" w:color="auto"/>
            <w:left w:val="none" w:sz="0" w:space="0" w:color="auto"/>
            <w:bottom w:val="none" w:sz="0" w:space="0" w:color="auto"/>
            <w:right w:val="none" w:sz="0" w:space="0" w:color="auto"/>
          </w:divBdr>
        </w:div>
        <w:div w:id="280042664">
          <w:marLeft w:val="0"/>
          <w:marRight w:val="0"/>
          <w:marTop w:val="0"/>
          <w:marBottom w:val="0"/>
          <w:divBdr>
            <w:top w:val="none" w:sz="0" w:space="0" w:color="auto"/>
            <w:left w:val="none" w:sz="0" w:space="0" w:color="auto"/>
            <w:bottom w:val="none" w:sz="0" w:space="0" w:color="auto"/>
            <w:right w:val="none" w:sz="0" w:space="0" w:color="auto"/>
          </w:divBdr>
        </w:div>
        <w:div w:id="283736864">
          <w:marLeft w:val="0"/>
          <w:marRight w:val="0"/>
          <w:marTop w:val="0"/>
          <w:marBottom w:val="0"/>
          <w:divBdr>
            <w:top w:val="none" w:sz="0" w:space="0" w:color="auto"/>
            <w:left w:val="none" w:sz="0" w:space="0" w:color="auto"/>
            <w:bottom w:val="none" w:sz="0" w:space="0" w:color="auto"/>
            <w:right w:val="none" w:sz="0" w:space="0" w:color="auto"/>
          </w:divBdr>
        </w:div>
        <w:div w:id="527985947">
          <w:marLeft w:val="0"/>
          <w:marRight w:val="0"/>
          <w:marTop w:val="0"/>
          <w:marBottom w:val="0"/>
          <w:divBdr>
            <w:top w:val="none" w:sz="0" w:space="0" w:color="auto"/>
            <w:left w:val="none" w:sz="0" w:space="0" w:color="auto"/>
            <w:bottom w:val="none" w:sz="0" w:space="0" w:color="auto"/>
            <w:right w:val="none" w:sz="0" w:space="0" w:color="auto"/>
          </w:divBdr>
        </w:div>
        <w:div w:id="601181560">
          <w:marLeft w:val="0"/>
          <w:marRight w:val="0"/>
          <w:marTop w:val="0"/>
          <w:marBottom w:val="0"/>
          <w:divBdr>
            <w:top w:val="none" w:sz="0" w:space="0" w:color="auto"/>
            <w:left w:val="none" w:sz="0" w:space="0" w:color="auto"/>
            <w:bottom w:val="none" w:sz="0" w:space="0" w:color="auto"/>
            <w:right w:val="none" w:sz="0" w:space="0" w:color="auto"/>
          </w:divBdr>
        </w:div>
        <w:div w:id="612397343">
          <w:marLeft w:val="0"/>
          <w:marRight w:val="0"/>
          <w:marTop w:val="0"/>
          <w:marBottom w:val="0"/>
          <w:divBdr>
            <w:top w:val="none" w:sz="0" w:space="0" w:color="auto"/>
            <w:left w:val="none" w:sz="0" w:space="0" w:color="auto"/>
            <w:bottom w:val="none" w:sz="0" w:space="0" w:color="auto"/>
            <w:right w:val="none" w:sz="0" w:space="0" w:color="auto"/>
          </w:divBdr>
        </w:div>
        <w:div w:id="688028916">
          <w:marLeft w:val="0"/>
          <w:marRight w:val="0"/>
          <w:marTop w:val="0"/>
          <w:marBottom w:val="0"/>
          <w:divBdr>
            <w:top w:val="none" w:sz="0" w:space="0" w:color="auto"/>
            <w:left w:val="none" w:sz="0" w:space="0" w:color="auto"/>
            <w:bottom w:val="none" w:sz="0" w:space="0" w:color="auto"/>
            <w:right w:val="none" w:sz="0" w:space="0" w:color="auto"/>
          </w:divBdr>
        </w:div>
        <w:div w:id="701052443">
          <w:marLeft w:val="0"/>
          <w:marRight w:val="0"/>
          <w:marTop w:val="0"/>
          <w:marBottom w:val="0"/>
          <w:divBdr>
            <w:top w:val="none" w:sz="0" w:space="0" w:color="auto"/>
            <w:left w:val="none" w:sz="0" w:space="0" w:color="auto"/>
            <w:bottom w:val="none" w:sz="0" w:space="0" w:color="auto"/>
            <w:right w:val="none" w:sz="0" w:space="0" w:color="auto"/>
          </w:divBdr>
        </w:div>
        <w:div w:id="721366218">
          <w:marLeft w:val="0"/>
          <w:marRight w:val="0"/>
          <w:marTop w:val="0"/>
          <w:marBottom w:val="0"/>
          <w:divBdr>
            <w:top w:val="none" w:sz="0" w:space="0" w:color="auto"/>
            <w:left w:val="none" w:sz="0" w:space="0" w:color="auto"/>
            <w:bottom w:val="none" w:sz="0" w:space="0" w:color="auto"/>
            <w:right w:val="none" w:sz="0" w:space="0" w:color="auto"/>
          </w:divBdr>
        </w:div>
        <w:div w:id="792289220">
          <w:marLeft w:val="0"/>
          <w:marRight w:val="0"/>
          <w:marTop w:val="0"/>
          <w:marBottom w:val="0"/>
          <w:divBdr>
            <w:top w:val="none" w:sz="0" w:space="0" w:color="auto"/>
            <w:left w:val="none" w:sz="0" w:space="0" w:color="auto"/>
            <w:bottom w:val="none" w:sz="0" w:space="0" w:color="auto"/>
            <w:right w:val="none" w:sz="0" w:space="0" w:color="auto"/>
          </w:divBdr>
        </w:div>
        <w:div w:id="809664362">
          <w:marLeft w:val="0"/>
          <w:marRight w:val="0"/>
          <w:marTop w:val="0"/>
          <w:marBottom w:val="0"/>
          <w:divBdr>
            <w:top w:val="none" w:sz="0" w:space="0" w:color="auto"/>
            <w:left w:val="none" w:sz="0" w:space="0" w:color="auto"/>
            <w:bottom w:val="none" w:sz="0" w:space="0" w:color="auto"/>
            <w:right w:val="none" w:sz="0" w:space="0" w:color="auto"/>
          </w:divBdr>
        </w:div>
        <w:div w:id="903371745">
          <w:marLeft w:val="0"/>
          <w:marRight w:val="0"/>
          <w:marTop w:val="0"/>
          <w:marBottom w:val="0"/>
          <w:divBdr>
            <w:top w:val="none" w:sz="0" w:space="0" w:color="auto"/>
            <w:left w:val="none" w:sz="0" w:space="0" w:color="auto"/>
            <w:bottom w:val="none" w:sz="0" w:space="0" w:color="auto"/>
            <w:right w:val="none" w:sz="0" w:space="0" w:color="auto"/>
          </w:divBdr>
        </w:div>
        <w:div w:id="1011644645">
          <w:marLeft w:val="0"/>
          <w:marRight w:val="0"/>
          <w:marTop w:val="0"/>
          <w:marBottom w:val="0"/>
          <w:divBdr>
            <w:top w:val="none" w:sz="0" w:space="0" w:color="auto"/>
            <w:left w:val="none" w:sz="0" w:space="0" w:color="auto"/>
            <w:bottom w:val="none" w:sz="0" w:space="0" w:color="auto"/>
            <w:right w:val="none" w:sz="0" w:space="0" w:color="auto"/>
          </w:divBdr>
        </w:div>
        <w:div w:id="1159267546">
          <w:marLeft w:val="0"/>
          <w:marRight w:val="0"/>
          <w:marTop w:val="0"/>
          <w:marBottom w:val="0"/>
          <w:divBdr>
            <w:top w:val="none" w:sz="0" w:space="0" w:color="auto"/>
            <w:left w:val="none" w:sz="0" w:space="0" w:color="auto"/>
            <w:bottom w:val="none" w:sz="0" w:space="0" w:color="auto"/>
            <w:right w:val="none" w:sz="0" w:space="0" w:color="auto"/>
          </w:divBdr>
        </w:div>
        <w:div w:id="1188982073">
          <w:marLeft w:val="0"/>
          <w:marRight w:val="0"/>
          <w:marTop w:val="0"/>
          <w:marBottom w:val="0"/>
          <w:divBdr>
            <w:top w:val="none" w:sz="0" w:space="0" w:color="auto"/>
            <w:left w:val="none" w:sz="0" w:space="0" w:color="auto"/>
            <w:bottom w:val="none" w:sz="0" w:space="0" w:color="auto"/>
            <w:right w:val="none" w:sz="0" w:space="0" w:color="auto"/>
          </w:divBdr>
        </w:div>
        <w:div w:id="1267075544">
          <w:marLeft w:val="0"/>
          <w:marRight w:val="0"/>
          <w:marTop w:val="0"/>
          <w:marBottom w:val="0"/>
          <w:divBdr>
            <w:top w:val="none" w:sz="0" w:space="0" w:color="auto"/>
            <w:left w:val="none" w:sz="0" w:space="0" w:color="auto"/>
            <w:bottom w:val="none" w:sz="0" w:space="0" w:color="auto"/>
            <w:right w:val="none" w:sz="0" w:space="0" w:color="auto"/>
          </w:divBdr>
        </w:div>
        <w:div w:id="1387879379">
          <w:marLeft w:val="0"/>
          <w:marRight w:val="0"/>
          <w:marTop w:val="0"/>
          <w:marBottom w:val="0"/>
          <w:divBdr>
            <w:top w:val="none" w:sz="0" w:space="0" w:color="auto"/>
            <w:left w:val="none" w:sz="0" w:space="0" w:color="auto"/>
            <w:bottom w:val="none" w:sz="0" w:space="0" w:color="auto"/>
            <w:right w:val="none" w:sz="0" w:space="0" w:color="auto"/>
          </w:divBdr>
        </w:div>
        <w:div w:id="1435898666">
          <w:marLeft w:val="0"/>
          <w:marRight w:val="0"/>
          <w:marTop w:val="0"/>
          <w:marBottom w:val="0"/>
          <w:divBdr>
            <w:top w:val="none" w:sz="0" w:space="0" w:color="auto"/>
            <w:left w:val="none" w:sz="0" w:space="0" w:color="auto"/>
            <w:bottom w:val="none" w:sz="0" w:space="0" w:color="auto"/>
            <w:right w:val="none" w:sz="0" w:space="0" w:color="auto"/>
          </w:divBdr>
        </w:div>
        <w:div w:id="1684017313">
          <w:marLeft w:val="0"/>
          <w:marRight w:val="0"/>
          <w:marTop w:val="0"/>
          <w:marBottom w:val="0"/>
          <w:divBdr>
            <w:top w:val="none" w:sz="0" w:space="0" w:color="auto"/>
            <w:left w:val="none" w:sz="0" w:space="0" w:color="auto"/>
            <w:bottom w:val="none" w:sz="0" w:space="0" w:color="auto"/>
            <w:right w:val="none" w:sz="0" w:space="0" w:color="auto"/>
          </w:divBdr>
        </w:div>
        <w:div w:id="1751654833">
          <w:marLeft w:val="0"/>
          <w:marRight w:val="0"/>
          <w:marTop w:val="0"/>
          <w:marBottom w:val="0"/>
          <w:divBdr>
            <w:top w:val="none" w:sz="0" w:space="0" w:color="auto"/>
            <w:left w:val="none" w:sz="0" w:space="0" w:color="auto"/>
            <w:bottom w:val="none" w:sz="0" w:space="0" w:color="auto"/>
            <w:right w:val="none" w:sz="0" w:space="0" w:color="auto"/>
          </w:divBdr>
        </w:div>
        <w:div w:id="2034378983">
          <w:marLeft w:val="0"/>
          <w:marRight w:val="0"/>
          <w:marTop w:val="0"/>
          <w:marBottom w:val="0"/>
          <w:divBdr>
            <w:top w:val="none" w:sz="0" w:space="0" w:color="auto"/>
            <w:left w:val="none" w:sz="0" w:space="0" w:color="auto"/>
            <w:bottom w:val="none" w:sz="0" w:space="0" w:color="auto"/>
            <w:right w:val="none" w:sz="0" w:space="0" w:color="auto"/>
          </w:divBdr>
        </w:div>
        <w:div w:id="2070031044">
          <w:marLeft w:val="0"/>
          <w:marRight w:val="0"/>
          <w:marTop w:val="0"/>
          <w:marBottom w:val="0"/>
          <w:divBdr>
            <w:top w:val="none" w:sz="0" w:space="0" w:color="auto"/>
            <w:left w:val="none" w:sz="0" w:space="0" w:color="auto"/>
            <w:bottom w:val="none" w:sz="0" w:space="0" w:color="auto"/>
            <w:right w:val="none" w:sz="0" w:space="0" w:color="auto"/>
          </w:divBdr>
        </w:div>
        <w:div w:id="2079352856">
          <w:marLeft w:val="0"/>
          <w:marRight w:val="0"/>
          <w:marTop w:val="0"/>
          <w:marBottom w:val="0"/>
          <w:divBdr>
            <w:top w:val="none" w:sz="0" w:space="0" w:color="auto"/>
            <w:left w:val="none" w:sz="0" w:space="0" w:color="auto"/>
            <w:bottom w:val="none" w:sz="0" w:space="0" w:color="auto"/>
            <w:right w:val="none" w:sz="0" w:space="0" w:color="auto"/>
          </w:divBdr>
        </w:div>
        <w:div w:id="2090879784">
          <w:marLeft w:val="0"/>
          <w:marRight w:val="0"/>
          <w:marTop w:val="0"/>
          <w:marBottom w:val="0"/>
          <w:divBdr>
            <w:top w:val="none" w:sz="0" w:space="0" w:color="auto"/>
            <w:left w:val="none" w:sz="0" w:space="0" w:color="auto"/>
            <w:bottom w:val="none" w:sz="0" w:space="0" w:color="auto"/>
            <w:right w:val="none" w:sz="0" w:space="0" w:color="auto"/>
          </w:divBdr>
        </w:div>
      </w:divsChild>
    </w:div>
    <w:div w:id="1333021356">
      <w:bodyDiv w:val="1"/>
      <w:marLeft w:val="0"/>
      <w:marRight w:val="0"/>
      <w:marTop w:val="0"/>
      <w:marBottom w:val="0"/>
      <w:divBdr>
        <w:top w:val="none" w:sz="0" w:space="0" w:color="auto"/>
        <w:left w:val="none" w:sz="0" w:space="0" w:color="auto"/>
        <w:bottom w:val="none" w:sz="0" w:space="0" w:color="auto"/>
        <w:right w:val="none" w:sz="0" w:space="0" w:color="auto"/>
      </w:divBdr>
    </w:div>
    <w:div w:id="1382553577">
      <w:bodyDiv w:val="1"/>
      <w:marLeft w:val="0"/>
      <w:marRight w:val="0"/>
      <w:marTop w:val="0"/>
      <w:marBottom w:val="0"/>
      <w:divBdr>
        <w:top w:val="none" w:sz="0" w:space="0" w:color="auto"/>
        <w:left w:val="none" w:sz="0" w:space="0" w:color="auto"/>
        <w:bottom w:val="none" w:sz="0" w:space="0" w:color="auto"/>
        <w:right w:val="none" w:sz="0" w:space="0" w:color="auto"/>
      </w:divBdr>
    </w:div>
    <w:div w:id="1517697410">
      <w:bodyDiv w:val="1"/>
      <w:marLeft w:val="0"/>
      <w:marRight w:val="0"/>
      <w:marTop w:val="0"/>
      <w:marBottom w:val="0"/>
      <w:divBdr>
        <w:top w:val="none" w:sz="0" w:space="0" w:color="auto"/>
        <w:left w:val="none" w:sz="0" w:space="0" w:color="auto"/>
        <w:bottom w:val="none" w:sz="0" w:space="0" w:color="auto"/>
        <w:right w:val="none" w:sz="0" w:space="0" w:color="auto"/>
      </w:divBdr>
    </w:div>
    <w:div w:id="1945113555">
      <w:bodyDiv w:val="1"/>
      <w:marLeft w:val="0"/>
      <w:marRight w:val="0"/>
      <w:marTop w:val="0"/>
      <w:marBottom w:val="0"/>
      <w:divBdr>
        <w:top w:val="none" w:sz="0" w:space="0" w:color="auto"/>
        <w:left w:val="none" w:sz="0" w:space="0" w:color="auto"/>
        <w:bottom w:val="none" w:sz="0" w:space="0" w:color="auto"/>
        <w:right w:val="none" w:sz="0" w:space="0" w:color="auto"/>
      </w:divBdr>
      <w:divsChild>
        <w:div w:id="251739803">
          <w:marLeft w:val="0"/>
          <w:marRight w:val="0"/>
          <w:marTop w:val="0"/>
          <w:marBottom w:val="0"/>
          <w:divBdr>
            <w:top w:val="none" w:sz="0" w:space="0" w:color="auto"/>
            <w:left w:val="none" w:sz="0" w:space="0" w:color="auto"/>
            <w:bottom w:val="none" w:sz="0" w:space="0" w:color="auto"/>
            <w:right w:val="none" w:sz="0" w:space="0" w:color="auto"/>
          </w:divBdr>
        </w:div>
        <w:div w:id="522939217">
          <w:marLeft w:val="0"/>
          <w:marRight w:val="0"/>
          <w:marTop w:val="0"/>
          <w:marBottom w:val="0"/>
          <w:divBdr>
            <w:top w:val="none" w:sz="0" w:space="0" w:color="auto"/>
            <w:left w:val="none" w:sz="0" w:space="0" w:color="auto"/>
            <w:bottom w:val="none" w:sz="0" w:space="0" w:color="auto"/>
            <w:right w:val="none" w:sz="0" w:space="0" w:color="auto"/>
          </w:divBdr>
        </w:div>
        <w:div w:id="861089638">
          <w:marLeft w:val="0"/>
          <w:marRight w:val="0"/>
          <w:marTop w:val="0"/>
          <w:marBottom w:val="0"/>
          <w:divBdr>
            <w:top w:val="none" w:sz="0" w:space="0" w:color="auto"/>
            <w:left w:val="none" w:sz="0" w:space="0" w:color="auto"/>
            <w:bottom w:val="none" w:sz="0" w:space="0" w:color="auto"/>
            <w:right w:val="none" w:sz="0" w:space="0" w:color="auto"/>
          </w:divBdr>
        </w:div>
        <w:div w:id="991640379">
          <w:marLeft w:val="0"/>
          <w:marRight w:val="0"/>
          <w:marTop w:val="0"/>
          <w:marBottom w:val="0"/>
          <w:divBdr>
            <w:top w:val="none" w:sz="0" w:space="0" w:color="auto"/>
            <w:left w:val="none" w:sz="0" w:space="0" w:color="auto"/>
            <w:bottom w:val="none" w:sz="0" w:space="0" w:color="auto"/>
            <w:right w:val="none" w:sz="0" w:space="0" w:color="auto"/>
          </w:divBdr>
        </w:div>
        <w:div w:id="1079252062">
          <w:marLeft w:val="0"/>
          <w:marRight w:val="0"/>
          <w:marTop w:val="0"/>
          <w:marBottom w:val="0"/>
          <w:divBdr>
            <w:top w:val="none" w:sz="0" w:space="0" w:color="auto"/>
            <w:left w:val="none" w:sz="0" w:space="0" w:color="auto"/>
            <w:bottom w:val="none" w:sz="0" w:space="0" w:color="auto"/>
            <w:right w:val="none" w:sz="0" w:space="0" w:color="auto"/>
          </w:divBdr>
        </w:div>
        <w:div w:id="1083913304">
          <w:marLeft w:val="0"/>
          <w:marRight w:val="0"/>
          <w:marTop w:val="0"/>
          <w:marBottom w:val="0"/>
          <w:divBdr>
            <w:top w:val="none" w:sz="0" w:space="0" w:color="auto"/>
            <w:left w:val="none" w:sz="0" w:space="0" w:color="auto"/>
            <w:bottom w:val="none" w:sz="0" w:space="0" w:color="auto"/>
            <w:right w:val="none" w:sz="0" w:space="0" w:color="auto"/>
          </w:divBdr>
        </w:div>
        <w:div w:id="1325548270">
          <w:marLeft w:val="0"/>
          <w:marRight w:val="0"/>
          <w:marTop w:val="0"/>
          <w:marBottom w:val="0"/>
          <w:divBdr>
            <w:top w:val="none" w:sz="0" w:space="0" w:color="auto"/>
            <w:left w:val="none" w:sz="0" w:space="0" w:color="auto"/>
            <w:bottom w:val="none" w:sz="0" w:space="0" w:color="auto"/>
            <w:right w:val="none" w:sz="0" w:space="0" w:color="auto"/>
          </w:divBdr>
        </w:div>
        <w:div w:id="1524131719">
          <w:marLeft w:val="0"/>
          <w:marRight w:val="0"/>
          <w:marTop w:val="0"/>
          <w:marBottom w:val="0"/>
          <w:divBdr>
            <w:top w:val="none" w:sz="0" w:space="0" w:color="auto"/>
            <w:left w:val="none" w:sz="0" w:space="0" w:color="auto"/>
            <w:bottom w:val="none" w:sz="0" w:space="0" w:color="auto"/>
            <w:right w:val="none" w:sz="0" w:space="0" w:color="auto"/>
          </w:divBdr>
        </w:div>
        <w:div w:id="1633437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594a126-ae48-49d2-9c44-dde507913f0f">
      <UserInfo>
        <DisplayName>Timothy Weidemann</DisplayName>
        <AccountId>9</AccountId>
        <AccountType/>
      </UserInfo>
    </SharedWithUsers>
    <MediaLengthInSeconds xmlns="a58df785-9696-4fb3-852f-490bb0124867" xsi:nil="true"/>
    <TaxCatchAll xmlns="7594a126-ae48-49d2-9c44-dde507913f0f" xsi:nil="true"/>
    <lcf76f155ced4ddcb4097134ff3c332f xmlns="a58df785-9696-4fb3-852f-490bb012486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9" ma:contentTypeDescription="Create a new document." ma:contentTypeScope="" ma:versionID="28b261fdcec56a2e9edca6c4e8f31ece">
  <xsd:schema xmlns:xsd="http://www.w3.org/2001/XMLSchema" xmlns:xs="http://www.w3.org/2001/XMLSchema" xmlns:p="http://schemas.microsoft.com/office/2006/metadata/properties" xmlns:ns1="http://schemas.microsoft.com/sharepoint/v3" xmlns:ns2="a58df785-9696-4fb3-852f-490bb0124867" xmlns:ns3="7594a126-ae48-49d2-9c44-dde507913f0f" targetNamespace="http://schemas.microsoft.com/office/2006/metadata/properties" ma:root="true" ma:fieldsID="8a19df9bf27512cb56b0d0f70d62407c" ns1:_="" ns2:_="" ns3:_="">
    <xsd:import namespace="http://schemas.microsoft.com/sharepoint/v3"/>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3: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21f4d4-ca5c-43ab-a81e-29da611f3d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0e31fbb-88ff-4576-b8ca-366fe98f3935}" ma:internalName="TaxCatchAll" ma:showField="CatchAllData" ma:web="7594a126-ae48-49d2-9c44-dde507913f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66D4AD-3934-4A59-9787-B64B51E85209}">
  <ds:schemaRefs>
    <ds:schemaRef ds:uri="http://schemas.microsoft.com/office/2006/metadata/properties"/>
    <ds:schemaRef ds:uri="http://schemas.microsoft.com/office/infopath/2007/PartnerControls"/>
    <ds:schemaRef ds:uri="7594a126-ae48-49d2-9c44-dde507913f0f"/>
    <ds:schemaRef ds:uri="a58df785-9696-4fb3-852f-490bb0124867"/>
  </ds:schemaRefs>
</ds:datastoreItem>
</file>

<file path=customXml/itemProps2.xml><?xml version="1.0" encoding="utf-8"?>
<ds:datastoreItem xmlns:ds="http://schemas.openxmlformats.org/officeDocument/2006/customXml" ds:itemID="{98EBF6DE-4121-4038-8136-8D0C8D52AFDC}">
  <ds:schemaRefs>
    <ds:schemaRef ds:uri="http://schemas.openxmlformats.org/officeDocument/2006/bibliography"/>
  </ds:schemaRefs>
</ds:datastoreItem>
</file>

<file path=customXml/itemProps3.xml><?xml version="1.0" encoding="utf-8"?>
<ds:datastoreItem xmlns:ds="http://schemas.openxmlformats.org/officeDocument/2006/customXml" ds:itemID="{FDB8DEB0-5FE4-4C1A-A7B1-CDC923EC79E9}"/>
</file>

<file path=customXml/itemProps4.xml><?xml version="1.0" encoding="utf-8"?>
<ds:datastoreItem xmlns:ds="http://schemas.openxmlformats.org/officeDocument/2006/customXml" ds:itemID="{D7C1DFE2-930E-4A05-94B7-069227F66D6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Ulster County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Liotta</dc:creator>
  <cp:keywords/>
  <dc:description/>
  <cp:lastModifiedBy>Samantha Liotta</cp:lastModifiedBy>
  <cp:revision>103</cp:revision>
  <dcterms:created xsi:type="dcterms:W3CDTF">2022-01-05T02:32:00Z</dcterms:created>
  <dcterms:modified xsi:type="dcterms:W3CDTF">2022-02-07T16:26:57Z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y fmtid="{D5CDD505-2E9C-101B-9397-08002B2CF9AE}" pid="3" name="Order">
    <vt:r8>333100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